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International Journal for Parasitology</w:t>
      </w:r>
      <w:bookmarkEnd w:id="1"/>
    </w:p>
    <w:p>
      <w:hyperlink r:id="rId7" w:history="1">
        <w:r>
          <w:rPr>
            <w:color w:val="#0000ff"/>
          </w:rPr>
          <w:t xml:space="preserve">https://ou-publier.cirad.fr/en/node/4226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ASP - Australian Society for Parasitology (Australia)</w:t>
      </w:r>
      <w:br/>
      <w:r>
        <w:rPr>
          <w:b w:val="1"/>
          <w:bCs w:val="1"/>
        </w:rPr>
        <w:t xml:space="preserve">Commercial publisher : </w:t>
      </w:r>
      <w:r>
        <w:rPr/>
        <w:t xml:space="preserve">Elsevier (Netherlands)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http://www.journals.elsevier.com/international-journal-for-parasitology/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http://www.elsevier.com/wps/find/journaldescription.cws_home/353/authorinstructions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original research in all aspects of basic and applied parasitology, and ranging from parasites and host-parasite relationships of intrinsic biological interest to those of social and economic importance in human and veterinary medicine and agriculture.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Parasitology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Int. J. Parasit.</w:t>
      </w:r>
      <w:br/>
      <w:r>
        <w:rPr>
          <w:b w:val="1"/>
          <w:bCs w:val="1"/>
        </w:rPr>
        <w:t xml:space="preserve">ISSN : </w:t>
      </w:r>
      <w:r>
        <w:rPr/>
        <w:t xml:space="preserve">0020-7519 (ISSN-L); 0020-7519 (ISSN-Print); 1879-0135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14 issues/year</w:t>
      </w:r>
      <w:br/>
      <w:r>
        <w:rPr>
          <w:b w:val="1"/>
          <w:bCs w:val="1"/>
        </w:rPr>
        <w:t xml:space="preserve">Additional information : </w:t>
      </w:r>
    </w:p>
    <w:p>
      <w:pPr/>
      <w:r>
        <w:rPr/>
        <w:t xml:space="preserve">Embargo : 12 mois après publication de l'article, la version post-print peut être déposée sur une archive ouverte (ex : Agritrop).</w:t>
      </w:r>
    </w:p>
    <w:p>
      <w:pPr/>
      <w:b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Special issues, Commentaries, Opinions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2200 $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https://www.elsevier.com/authors/tools-and-resources/research-data/data-base-linking#repositories</w:t>
        </w:r>
      </w:hyperlink>
      <w:br/>
      <w:br/>
      <w:r>
        <w:rPr/>
        <w:t xml:space="preserve">Updated on </w:t>
      </w:r>
      <w:r>
        <w:rPr/>
        <w:t xml:space="preserve">29/11/2022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en/node/4226" TargetMode="External"/><Relationship Id="rId8" Type="http://schemas.openxmlformats.org/officeDocument/2006/relationships/hyperlink" Target="http://www.journals.elsevier.com/international-journal-for-parasitology/" TargetMode="External"/><Relationship Id="rId9" Type="http://schemas.openxmlformats.org/officeDocument/2006/relationships/hyperlink" Target="http://www.elsevier.com/wps/find/journaldescription.cws_home/353/authorinstructions" TargetMode="External"/><Relationship Id="rId10" Type="http://schemas.openxmlformats.org/officeDocument/2006/relationships/hyperlink" Target="https://www.elsevier.com/authors/tools-and-resources/research-data/data-base-linking#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2024-11-23T06:45:27+01:00</dcterms:created>
  <dcterms:modified xsi:type="dcterms:W3CDTF">2024-11-23T06:45:27+01:00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