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Diseases</w:t>
      </w:r>
      <w:bookmarkEnd w:id="1"/>
    </w:p>
    <w:p>
      <w:hyperlink r:id="rId7" w:history="1">
        <w:r>
          <w:rPr>
            <w:color w:val="#0000ff"/>
          </w:rPr>
          <w:t xml:space="preserve">https://ou-publier.cirad.fr/en/node/4207</w:t>
        </w:r>
      </w:hyperlink>
    </w:p>
    <w:p>
      <w:pPr/>
      <w:br/>
      <w:r>
        <w:rPr>
          <w:b w:val="1"/>
          <w:bCs w:val="1"/>
        </w:rPr>
        <w:t xml:space="preserve">Scientific publisher : </w:t>
      </w:r>
      <w:r>
        <w:rPr/>
        <w:t xml:space="preserve">AAAP - American Association of Avian Pathologists (United States)</w:t>
      </w:r>
      <w:br/>
      <w:r>
        <w:rPr>
          <w:b w:val="1"/>
          <w:bCs w:val="1"/>
        </w:rPr>
        <w:t xml:space="preserve">Commercial publisher : </w:t>
      </w:r>
      <w:r>
        <w:rPr/>
        <w:t xml:space="preserve">Allen Press (United States)</w:t>
      </w:r>
      <w:br/>
      <w:br/>
      <w:r>
        <w:rPr>
          <w:b w:val="1"/>
          <w:bCs w:val="1"/>
        </w:rPr>
        <w:t xml:space="preserve">Journal's website : </w:t>
      </w:r>
      <w:hyperlink r:id="rId8" w:history="1">
        <w:r>
          <w:rPr>
            <w:color w:val="#0000ff"/>
          </w:rPr>
          <w:t xml:space="preserve">https://meridian.allenpress.com/avian-diseases</w:t>
        </w:r>
      </w:hyperlink>
      <w:br/>
      <w:r>
        <w:rPr>
          <w:b w:val="1"/>
          <w:bCs w:val="1"/>
        </w:rPr>
        <w:t xml:space="preserve">Information for authors : </w:t>
      </w:r>
      <w:hyperlink r:id="rId9" w:history="1">
        <w:r>
          <w:rPr>
            <w:color w:val="#0000ff"/>
          </w:rPr>
          <w:t xml:space="preserve">https://meridian.allenpress.com/avian-diseases/pages/author-guidelines</w:t>
        </w:r>
      </w:hyperlink>
      <w:br/>
      <w:br/>
      <w:r>
        <w:rPr>
          <w:b w:val="1"/>
          <w:bCs w:val="1"/>
        </w:rPr>
        <w:t xml:space="preserve">Présentation de la revue</w:t>
      </w:r>
      <w:br/>
      <w:r>
        <w:rPr>
          <w:b w:val="1"/>
          <w:bCs w:val="1"/>
        </w:rPr>
        <w:t xml:space="preserve">Original language : </w:t>
      </w:r>
    </w:p>
    <w:p>
      <w:pPr/>
      <w:r>
        <w:rPr/>
        <w:t xml:space="preserve">Avian Diseases is an international journal dedicated to publishing original basic or clinical research of the highest quality from various disciplines including microbiology, immunology, pathology and epidemiology. Papers on avian diseases relevant to etiology, pathogenesis, diagnosis, treatment, and control are accepted. Manuscripts dealing with avian species other than poultry will be considered only if the subject is relevant to poultry health. The mission is to enhance scientific knowledge and promote avian health. Avian Diseases is the official publication of the American Association of Avian Pathologists.</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Dis.</w:t>
      </w:r>
      <w:br/>
      <w:r>
        <w:rPr>
          <w:b w:val="1"/>
          <w:bCs w:val="1"/>
        </w:rPr>
        <w:t xml:space="preserve">ISSN : </w:t>
      </w:r>
      <w:r>
        <w:rPr/>
        <w:t xml:space="preserve">0005-2086 (ISSN-L); 0005-2086 (ISSN-Print); 1938-4351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Case studies, Letters, Research notes</w:t>
      </w:r>
      <w:br/>
      <w:br/>
      <w:r>
        <w:rPr>
          <w:b w:val="1"/>
          <w:bCs w:val="1"/>
        </w:rPr>
        <w:t xml:space="preserve">Publishing costs : </w:t>
      </w:r>
      <w:r>
        <w:rPr/>
        <w:t xml:space="preserve">No</w:t>
      </w:r>
      <w:br/>
      <w:r>
        <w:rPr>
          <w:b w:val="1"/>
          <w:bCs w:val="1"/>
        </w:rPr>
        <w:t xml:space="preserve">Cost of optional open access : </w:t>
      </w:r>
      <w:r>
        <w:rPr/>
        <w:t xml:space="preserve">2000 $ (updated 16/11/2023)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07" TargetMode="External"/><Relationship Id="rId8" Type="http://schemas.openxmlformats.org/officeDocument/2006/relationships/hyperlink" Target="https://meridian.allenpress.com/avian-diseases" TargetMode="External"/><Relationship Id="rId9" Type="http://schemas.openxmlformats.org/officeDocument/2006/relationships/hyperlink" Target="https://meridian.allenpress.com/avian-diseases/page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2024-11-22T00:15:21+01:00</dcterms:created>
  <dcterms:modified xsi:type="dcterms:W3CDTF">2024-11-22T00:15:21+01:00</dcterms:modified>
</cp:coreProperties>
</file>

<file path=docProps/custom.xml><?xml version="1.0" encoding="utf-8"?>
<Properties xmlns="http://schemas.openxmlformats.org/officeDocument/2006/custom-properties" xmlns:vt="http://schemas.openxmlformats.org/officeDocument/2006/docPropsVTypes"/>
</file>