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Genetics</w:t>
      </w:r>
      <w:bookmarkEnd w:id="1"/>
    </w:p>
    <w:p>
      <w:hyperlink r:id="rId7" w:history="1">
        <w:r>
          <w:rPr>
            <w:color w:val="#0000ff"/>
          </w:rPr>
          <w:t xml:space="preserve">https://ou-publier.cirad.fr/en/node/4066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https://www.springer.com/journal/10592</w:t>
        </w:r>
      </w:hyperlink>
      <w:br/>
      <w:r>
        <w:rPr>
          <w:b w:val="1"/>
          <w:bCs w:val="1"/>
        </w:rPr>
        <w:t xml:space="preserve">Information for authors : </w:t>
      </w:r>
      <w:hyperlink r:id="rId9" w:history="1">
        <w:r>
          <w:rPr>
            <w:color w:val="#0000ff"/>
          </w:rPr>
          <w:t xml:space="preserve">https://www.springer.com/journal/10592/submission-guidelines</w:t>
        </w:r>
      </w:hyperlink>
      <w:br/>
      <w:br/>
      <w:r>
        <w:rPr>
          <w:b w:val="1"/>
          <w:bCs w:val="1"/>
        </w:rPr>
        <w:t xml:space="preserve">Présentation de la revue</w:t>
      </w:r>
      <w:br/>
      <w:r>
        <w:rPr>
          <w:b w:val="1"/>
          <w:bCs w:val="1"/>
        </w:rPr>
        <w:t xml:space="preserve">Original language : </w:t>
      </w:r>
    </w:p>
    <w:p>
      <w:pPr/>
      <w:r>
        <w:rPr>
          <w:i w:val="1"/>
          <w:iCs w:val="1"/>
        </w:rPr>
        <w:t xml:space="preserve">Conservation Genetics</w:t>
      </w:r>
      <w:r>
        <w:rPr/>
        <w:t xml:space="preserve"> promotes the conservation of genetic diversity by providing a forum where data and ideas can be presented, facilitating the further development of this field of study. Contributions come from researchers in a variety of fields including population genetics, molecular ecology and biology, evolutionary biology, and systematics, to name just a few. Conservation issues are multifaceted and incorporate diverse disciplines. This journal will focus on genetic and evolutionary applications to the problems of conservation, while reflecting the diversity of concerns that are relevant to conservation biology.</w:t>
      </w:r>
    </w:p>
    <w:p>
      <w:pPr/>
      <w:r>
        <w:rPr/>
        <w:t xml:space="preserve">Papers are accepted in the following categories: original research, short communications, review papers and perspectives.</w:t>
      </w:r>
    </w:p>
    <w:p>
      <w:pPr/>
    </w:p>
    <w:p>
      <w:pPr/>
      <w:r>
        <w:rPr>
          <w:b w:val="1"/>
          <w:bCs w:val="1"/>
        </w:rPr>
        <w:t xml:space="preserve">Topics : </w:t>
      </w:r>
      <w:r>
        <w:rPr/>
        <w:t xml:space="preserve"/>
      </w:r>
      <w:br/>
      <w:r>
        <w:rPr/>
        <w:t xml:space="preserve">Biodiversity, conservation</w:t>
      </w:r>
      <w:br/>
      <w:r>
        <w:rPr/>
        <w:t xml:space="preserve">Genetics, biotech., mol. biol.: multidiscip.</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Conserv. Genet.</w:t>
      </w:r>
      <w:br/>
      <w:r>
        <w:rPr>
          <w:b w:val="1"/>
          <w:bCs w:val="1"/>
        </w:rPr>
        <w:t xml:space="preserve">ISSN : </w:t>
      </w:r>
      <w:r>
        <w:rPr/>
        <w:t xml:space="preserve">1566-0621 (ISSN-L); 1566-0621 (ISSN-Print); 1572-9737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 Opinions</w:t>
      </w:r>
      <w:br/>
      <w:br/>
      <w:r>
        <w:rPr>
          <w:b w:val="1"/>
          <w:bCs w:val="1"/>
        </w:rPr>
        <w:t xml:space="preserve">Publishing costs : </w:t>
      </w:r>
      <w:r>
        <w:rPr/>
        <w:t xml:space="preserve">No</w:t>
      </w:r>
      <w:br/>
      <w:r>
        <w:rPr>
          <w:b w:val="1"/>
          <w:bCs w:val="1"/>
        </w:rPr>
        <w:t xml:space="preserve">Cost of optional open access : </w:t>
      </w:r>
      <w:r>
        <w:rPr/>
        <w:t xml:space="preserve">2790 €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15/07/2024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66" TargetMode="External"/><Relationship Id="rId8" Type="http://schemas.openxmlformats.org/officeDocument/2006/relationships/hyperlink" Target="https://www.springer.com/journal/10592" TargetMode="External"/><Relationship Id="rId9" Type="http://schemas.openxmlformats.org/officeDocument/2006/relationships/hyperlink" Target="https://www.springer.com/journal/1059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2025-09-27T17:40:23+02:00</dcterms:created>
  <dcterms:modified xsi:type="dcterms:W3CDTF">2025-09-27T17:40:23+02:00</dcterms:modified>
</cp:coreProperties>
</file>

<file path=docProps/custom.xml><?xml version="1.0" encoding="utf-8"?>
<Properties xmlns="http://schemas.openxmlformats.org/officeDocument/2006/custom-properties" xmlns:vt="http://schemas.openxmlformats.org/officeDocument/2006/docPropsVTypes"/>
</file>