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Phytomorphology</w:t>
      </w:r>
      <w:bookmarkEnd w:id="1"/>
    </w:p>
    <w:p>
      <w:hyperlink r:id="rId7" w:history="1">
        <w:r>
          <w:rPr>
            <w:color w:val="#0000ff"/>
          </w:rPr>
          <w:t xml:space="preserve">https://ou-publier.cirad.fr/en/node/4016</w:t>
        </w:r>
      </w:hyperlink>
    </w:p>
    <w:p>
      <w:pPr/>
      <w:br/>
      <w:r>
        <w:rPr>
          <w:b w:val="1"/>
          <w:bCs w:val="1"/>
        </w:rPr>
        <w:t xml:space="preserve">Scientific publisher : </w:t>
      </w:r>
      <w:r>
        <w:rPr/>
        <w:t xml:space="preserve">ISPM - International Society of Plant Morphologists (India)</w:t>
      </w:r>
      <w:br/>
      <w:r>
        <w:rPr>
          <w:b w:val="1"/>
          <w:bCs w:val="1"/>
        </w:rPr>
        <w:t xml:space="preserve">Commercial publisher : </w:t>
      </w:r>
      <w:br/>
      <w:br/>
      <w:r>
        <w:rPr>
          <w:b w:val="1"/>
          <w:bCs w:val="1"/>
        </w:rPr>
        <w:t xml:space="preserve">Journal's website : </w:t>
      </w:r>
      <w:hyperlink r:id="rId8" w:history="1">
        <w:r>
          <w:rPr>
            <w:color w:val="#0000ff"/>
          </w:rPr>
          <w:t xml:space="preserve">http://www.ispm.co.in/phytomorphology.html</w:t>
        </w:r>
      </w:hyperlink>
      <w:br/>
      <w:r>
        <w:rPr>
          <w:b w:val="1"/>
          <w:bCs w:val="1"/>
        </w:rPr>
        <w:t xml:space="preserve">Information for authors : </w:t>
      </w:r>
      <w:hyperlink r:id="rId9" w:history="1">
        <w:r>
          <w:rPr>
            <w:color w:val="#0000ff"/>
          </w:rPr>
          <w:t xml:space="preserve">http://www.ispm.co.in/phytomorphology_guidelines.html</w:t>
        </w:r>
      </w:hyperlink>
      <w:br/>
      <w:br/>
      <w:r>
        <w:rPr>
          <w:b w:val="1"/>
          <w:bCs w:val="1"/>
        </w:rPr>
        <w:t xml:space="preserve">Présentation de la revue</w:t>
      </w:r>
      <w:br/>
      <w:r>
        <w:rPr>
          <w:b w:val="1"/>
          <w:bCs w:val="1"/>
        </w:rPr>
        <w:t xml:space="preserve">Original language : </w:t>
      </w:r>
    </w:p>
    <w:p>
      <w:pPr/>
      <w:r>
        <w:rPr/>
        <w:t xml:space="preserve">Phytomorphology is an International Journal of Plant Sciences started its journey in 1951 when a need was felt for dedicated publication in the areas of plant morphology and embryology under the stewardship of great scientists such as Prof. P. Maheshwari and Prof. B.M. Johri. It stood out as a preferred outlet for publication with high impact till late 70s when the plant science research moved beyond morphology and embryology as frontier areas. The council of International Society of Plant Morphologists (ISPM) then felt the need to diversify the audience and decided to open up the publication to all branches of plant sciences. Since then, Phytomorphology continues to be a journal for all within the ambit of plant sciences.</w:t>
      </w:r>
      <w:br/>
      <w:r>
        <w:rPr/>
        <w:t xml:space="preserve">The aim of the journal now is to promote basic and applied research in the areas of all branches of plant sciences, providing a publication outlet to the members of the Society (ISPM), which meets the peer review standards set by reputed International journals.</w:t>
      </w:r>
    </w:p>
    <w:p>
      <w:pPr/>
    </w:p>
    <w:p>
      <w:pPr/>
      <w:r>
        <w:rPr>
          <w:b w:val="1"/>
          <w:bCs w:val="1"/>
        </w:rPr>
        <w:t xml:space="preserve">Topics : </w:t>
      </w:r>
      <w:r>
        <w:rPr/>
        <w:t xml:space="preserve"/>
      </w:r>
      <w:br/>
      <w:r>
        <w:rPr/>
        <w:t xml:space="preserve">Plant biology</w:t>
      </w:r>
      <w:br/>
      <w:br/>
      <w:r>
        <w:rPr>
          <w:b w:val="1"/>
          <w:bCs w:val="1"/>
        </w:rPr>
        <w:t xml:space="preserve">Open access : </w:t>
      </w:r>
      <w:r>
        <w:rPr/>
        <w:t xml:space="preserve">No open access</w:t>
      </w:r>
      <w:br/>
      <w:br/>
      <w:r>
        <w:rPr>
          <w:b w:val="1"/>
          <w:bCs w:val="1"/>
        </w:rPr>
        <w:t xml:space="preserve">Languages : </w:t>
      </w:r>
      <w:r>
        <w:rPr/>
        <w:t xml:space="preserve">English, French, German</w:t>
      </w:r>
      <w:br/>
      <w:br/>
      <w:r>
        <w:rPr>
          <w:b w:val="1"/>
          <w:bCs w:val="1"/>
        </w:rPr>
        <w:t xml:space="preserve">Journal reputation : </w:t>
      </w:r>
      <w:r>
        <w:rPr/>
        <w:t xml:space="preserve"/>
      </w:r>
      <w:br/>
      <w:r>
        <w:rPr/>
        <w:t xml:space="preserve">Peer-reviewed without IF, without SJR</w:t>
      </w:r>
      <w:br/>
      <w:br/>
      <w:r>
        <w:rPr>
          <w:b w:val="1"/>
          <w:bCs w:val="1"/>
        </w:rPr>
        <w:t xml:space="preserve">Informations générales</w:t>
      </w:r>
      <w:br/>
      <w:r>
        <w:rPr>
          <w:b w:val="1"/>
          <w:bCs w:val="1"/>
        </w:rPr>
        <w:t xml:space="preserve">Abbreviated title (ISO) : </w:t>
      </w:r>
      <w:r>
        <w:rPr/>
        <w:t xml:space="preserve">Phytomorphology</w:t>
      </w:r>
      <w:br/>
      <w:r>
        <w:rPr>
          <w:b w:val="1"/>
          <w:bCs w:val="1"/>
        </w:rPr>
        <w:t xml:space="preserve">ISSN : </w:t>
      </w:r>
      <w:r>
        <w:rPr/>
        <w:t xml:space="preserve">0031-9449 (ISSN-L); 0031-9449 (ISSN-Print)</w:t>
      </w:r>
      <w:br/>
      <w:r>
        <w:rPr>
          <w:b w:val="1"/>
          <w:bCs w:val="1"/>
        </w:rPr>
        <w:t xml:space="preserve">Frequency : </w:t>
      </w:r>
      <w:r>
        <w:rPr/>
        <w:t xml:space="preserve">4 issues/year (Quarterly)</w:t>
      </w:r>
      <w:br/>
    </w:p>
    <w:p>
      <w:pPr/>
      <w:r>
        <w:rPr>
          <w:b w:val="1"/>
          <w:bCs w:val="1"/>
        </w:rPr>
        <w:t xml:space="preserve">Article types : </w:t>
      </w:r>
      <w:r>
        <w:rPr/>
        <w:t xml:space="preserve">Research articles, Reviews, Book analyses</w:t>
      </w:r>
      <w:br/>
      <w:br/>
      <w:r>
        <w:rPr>
          <w:b w:val="1"/>
          <w:bCs w:val="1"/>
        </w:rPr>
        <w:t xml:space="preserve">Publishing costs : </w:t>
      </w:r>
      <w:r>
        <w:rPr/>
        <w:t xml:space="preserve">No</w:t>
      </w:r>
      <w:br/>
      <w:br/>
      <w:r>
        <w:rPr>
          <w:b w:val="1"/>
          <w:bCs w:val="1"/>
        </w:rPr>
        <w:t xml:space="preserve">Données de la recherche</w:t>
      </w:r>
      <w:br/>
      <w:r>
        <w:rPr>
          <w:b w:val="1"/>
          <w:bCs w:val="1"/>
        </w:rPr>
        <w:t xml:space="preserve">Research data access policy : </w:t>
      </w:r>
      <w:r>
        <w:rPr/>
        <w:t xml:space="preserve">No policy</w:t>
      </w:r>
      <w:br/>
      <w:br/>
      <w:r>
        <w:rPr/>
        <w:t xml:space="preserve">Updated on </w:t>
      </w:r>
      <w:r>
        <w:rPr/>
        <w:t xml:space="preserve">01/01/2024	 					© Cirad, 2025</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4016" TargetMode="External"/><Relationship Id="rId8" Type="http://schemas.openxmlformats.org/officeDocument/2006/relationships/hyperlink" Target="http://www.ispm.co.in/phytomorphology.html" TargetMode="External"/><Relationship Id="rId9" Type="http://schemas.openxmlformats.org/officeDocument/2006/relationships/hyperlink" Target="http://www.ispm.co.in/phytomorphology_guidelines.html"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2025-09-27T14:00:03+02:00</dcterms:created>
  <dcterms:modified xsi:type="dcterms:W3CDTF">2025-09-27T14:00:03+02:00</dcterms:modified>
</cp:coreProperties>
</file>

<file path=docProps/custom.xml><?xml version="1.0" encoding="utf-8"?>
<Properties xmlns="http://schemas.openxmlformats.org/officeDocument/2006/custom-properties" xmlns:vt="http://schemas.openxmlformats.org/officeDocument/2006/docPropsVTypes"/>
</file>