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https://ou-publier.cirad.fr/en/node/3809</w:t>
        </w:r>
      </w:hyperlink>
    </w:p>
    <w:p>
      <w:pPr/>
      <w:br/>
      <w:r>
        <w:rPr>
          <w:b w:val="1"/>
          <w:bCs w:val="1"/>
        </w:rPr>
        <w:t xml:space="preserve">Scientific publisher : </w:t>
      </w:r>
      <w:r>
        <w:rPr/>
        <w:t xml:space="preserve">ACEDI - Association Canadienne d'Etudes du Développement international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http://www.tandfonline.com/toc/rcjd20/current#.VSe43Y5Tz1I</w:t>
        </w:r>
      </w:hyperlink>
      <w:br/>
      <w:r>
        <w:rPr>
          <w:b w:val="1"/>
          <w:bCs w:val="1"/>
        </w:rPr>
        <w:t xml:space="preserve">Information for authors : </w:t>
      </w:r>
      <w:hyperlink r:id="rId9" w:history="1">
        <w:r>
          <w:rPr>
            <w:color w:val="#0000ff"/>
          </w:rPr>
          <w:t xml:space="preserve">http://www.tandfonline.com/action/authorSubmission?journalCode=rcjd20&amp;page=instructions#.VSfJO45Tz1I</w:t>
        </w:r>
      </w:hyperlink>
      <w:br/>
      <w:r>
        <w:rPr>
          <w:b w:val="1"/>
          <w:bCs w:val="1"/>
        </w:rPr>
        <w:t xml:space="preserve">Other link : </w:t>
      </w:r>
      <w:hyperlink r:id="rId10" w:history="1">
        <w:r>
          <w:rPr>
            <w:color w:val="#0000ff"/>
          </w:rPr>
          <w:t xml:space="preserve">https://casid-acedi.ca/fr/cjds</w:t>
        </w:r>
      </w:hyperlink>
      <w:br/>
      <w:br/>
      <w:r>
        <w:rPr>
          <w:b w:val="1"/>
          <w:bCs w:val="1"/>
        </w:rPr>
        <w:t xml:space="preserve">Présentation de la revue</w:t>
      </w:r>
      <w:br/>
      <w:r>
        <w:rPr>
          <w:b w:val="1"/>
          <w:bCs w:val="1"/>
        </w:rPr>
        <w:t xml:space="preserve">Original language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Other language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d'études du développement ; RCED</w:t>
      </w:r>
      <w:br/>
      <w:r>
        <w:rPr>
          <w:b w:val="1"/>
          <w:bCs w:val="1"/>
        </w:rPr>
        <w:t xml:space="preserve">Abbreviated title (ISO) : </w:t>
      </w:r>
      <w:r>
        <w:rPr/>
        <w:t xml:space="preserve">Can. J. Dev. Stud.</w:t>
      </w:r>
      <w:br/>
      <w:r>
        <w:rPr>
          <w:b w:val="1"/>
          <w:bCs w:val="1"/>
        </w:rPr>
        <w:t xml:space="preserve">ISSN : </w:t>
      </w:r>
      <w:r>
        <w:rPr/>
        <w:t xml:space="preserve">0225-5189 (ISSN-L); 0225-5189 (ISSN-Print); 2158-9100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3505 € (updated 29/02/2024)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29/02/2024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2024-11-05T01:18:50+01:00</dcterms:created>
  <dcterms:modified xsi:type="dcterms:W3CDTF">2024-11-05T01:18:50+01:00</dcterms:modified>
</cp:coreProperties>
</file>

<file path=docProps/custom.xml><?xml version="1.0" encoding="utf-8"?>
<Properties xmlns="http://schemas.openxmlformats.org/officeDocument/2006/custom-properties" xmlns:vt="http://schemas.openxmlformats.org/officeDocument/2006/docPropsVTypes"/>
</file>