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Development and Change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https://ou-publier.cirad.fr/en/node/3713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ISS - Institute of Social Studies (Netherlands)</w:t>
      </w:r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http://onlinelibrary.wiley.com/journal/10.1111/(ISSN)1467-7660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https://onlinelibrary.wiley.com/page/journal/14677660/homepage/forauthors.html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https://www.iss.nl/publications/development_and_change/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Development and Change is one of the leading international journals in the field of development studies and social change. It is truly interdisciplinary in character, covering a broad range of topics and publishing articles from all the social sciences and all intellectual persuasions concerned with development. It is known for publishing unconventional analyses and challenging viewpoints. With a mix of regular and special theme issues, and the newly-launched Forum issue, Development and Change is devoted to the critical analysis and discussion of the complete spectrum of development issues.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Development economics</w:t>
      </w:r>
      <w:br/>
      <w:r>
        <w:rPr/>
        <w:t xml:space="preserve">Sociology, anthropol., ethnol.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Dev. Change</w:t>
      </w:r>
      <w:br/>
      <w:r>
        <w:rPr>
          <w:b w:val="1"/>
          <w:bCs w:val="1"/>
        </w:rPr>
        <w:t xml:space="preserve">ISSN : </w:t>
      </w:r>
      <w:r>
        <w:rPr/>
        <w:t xml:space="preserve">0012-155X (ISSN-L); 0012-155X (ISSN-Print); 1467-7660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Revue en libre accès pour les pays du sud sur Agora.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Special issues,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Pour les auteurs correspondants Cirad, aucun coût à payer suite à un accord national pour la période 2025 (https://intranet-dist.cirad.fr/publier/choisir-la-revue/accords-cirad-editeurs)  (updated 08/04/2025)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08/04/2025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713" TargetMode="External"/><Relationship Id="rId8" Type="http://schemas.openxmlformats.org/officeDocument/2006/relationships/hyperlink" Target="http://onlinelibrary.wiley.com/journal/10.1111/(ISSN)1467-7660" TargetMode="External"/><Relationship Id="rId9" Type="http://schemas.openxmlformats.org/officeDocument/2006/relationships/hyperlink" Target="https://onlinelibrary.wiley.com/page/journal/14677660/homepage/forauthors.html" TargetMode="External"/><Relationship Id="rId10" Type="http://schemas.openxmlformats.org/officeDocument/2006/relationships/hyperlink" Target="https://www.iss.nl/publications/development_and_change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2025-09-27T07:53:03+02:00</dcterms:created>
  <dcterms:modified xsi:type="dcterms:W3CDTF">2025-09-27T07:53:03+02:00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