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Emerging Infectious Diseases</w:t>
      </w:r>
      <w:bookmarkEnd w:id="1"/>
    </w:p>
    <w:p>
      <w:hyperlink r:id="rId7" w:history="1">
        <w:r>
          <w:rPr>
            <w:color w:val="#0000ff"/>
          </w:rPr>
          <w:t xml:space="preserve">https://ou-publier.cirad.fr/en/node/3705</w:t>
        </w:r>
      </w:hyperlink>
    </w:p>
    <w:p>
      <w:pPr/>
      <w:br/>
      <w:r>
        <w:rPr>
          <w:b w:val="1"/>
          <w:bCs w:val="1"/>
        </w:rPr>
        <w:t xml:space="preserve">Commercial publisher : </w:t>
      </w:r>
      <w:r>
        <w:rPr/>
        <w:t xml:space="preserve">CDC - Centers for Disease Control and Prevention (United States)</w:t>
      </w:r>
      <w:br/>
      <w:br/>
      <w:r>
        <w:rPr>
          <w:b w:val="1"/>
          <w:bCs w:val="1"/>
        </w:rPr>
        <w:t xml:space="preserve">Journal's website : </w:t>
      </w:r>
      <w:hyperlink r:id="rId8" w:history="1">
        <w:r>
          <w:rPr>
            <w:color w:val="#0000ff"/>
          </w:rPr>
          <w:t xml:space="preserve">https://wwwnc.cdc.gov/eid/</w:t>
        </w:r>
      </w:hyperlink>
      <w:br/>
      <w:r>
        <w:rPr>
          <w:b w:val="1"/>
          <w:bCs w:val="1"/>
        </w:rPr>
        <w:t xml:space="preserve">Information for authors : </w:t>
      </w:r>
      <w:hyperlink r:id="rId9" w:history="1">
        <w:r>
          <w:rPr>
            <w:color w:val="#0000ff"/>
          </w:rPr>
          <w:t xml:space="preserve">https://wwwnc.cdc.gov/eid/page/author-resource-center</w:t>
        </w:r>
      </w:hyperlink>
      <w:br/>
      <w:br/>
      <w:r>
        <w:rPr>
          <w:b w:val="1"/>
          <w:bCs w:val="1"/>
        </w:rPr>
        <w:t xml:space="preserve">Présentation de la revue</w:t>
      </w:r>
      <w:br/>
      <w:r>
        <w:rPr>
          <w:b w:val="1"/>
          <w:bCs w:val="1"/>
        </w:rPr>
        <w:t xml:space="preserve">Original language : </w:t>
      </w:r>
    </w:p>
    <w:p>
      <w:pPr/>
      <w:r>
        <w:rPr/>
        <w:t xml:space="preserve">The journal publishes papers on the recognition of new and reemerging infectious diseases around the world. It aims to improve the understanding of factors involved in disease emergence, prevention, and elimination. The Centers for Disease Control and Prevention (CDC), the agency of the U.S. Public Health Services charged with disease prevention and health promotion, leads efforts against emerging infections, from AIDS, hantavirus pulmonary syndrome, and avian flu, to tuberculosis and West Nile virus infection. CDC's efforts encompass improvements in disease surveillance, the public health infrastructure, and epidemiologic and laboratory training. EID represents the scientific communications component of CDC's efforts against the threat of emerging infections. However, even as it addresses CDC's interest in the elusive, continuous, evolving, and global nature of these infections, the journal relies on a broad international authorship base and is rigorously peer-reviewed by independent reviewers from all over the world.</w:t>
      </w:r>
      <w:br/>
      <w:r>
        <w:rPr/>
        <w:t xml:space="preserve">Type of paper includes: Perspectives, Synopses, Policy and Historical Reviews, Dispatches, Photo Quiz, Another Dimension, Etymologia; Online Reports. Emerging Infectious Diseases now accepts and encourages high quality video files in the following formats: AVI, MOV, MPG, MPEG, and WMV. The files should be no longer than 5 minutes in length.</w:t>
      </w:r>
    </w:p>
    <w:p>
      <w:pPr/>
    </w:p>
    <w:p>
      <w:pPr/>
      <w:r>
        <w:rPr>
          <w:b w:val="1"/>
          <w:bCs w:val="1"/>
        </w:rPr>
        <w:t xml:space="preserve">Topics : </w:t>
      </w:r>
      <w:r>
        <w:rPr/>
        <w:t xml:space="preserve"/>
      </w:r>
      <w:br/>
      <w:r>
        <w:rPr/>
        <w:t xml:space="preserve">Animal health: multidiscip.</w:t>
      </w:r>
      <w:br/>
      <w:r>
        <w:rPr/>
        <w:t xml:space="preserve">World health, public health</w:t>
      </w:r>
      <w:br/>
      <w:r>
        <w:rPr/>
        <w:t xml:space="preserve">Human health</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EID</w:t>
      </w:r>
      <w:br/>
      <w:r>
        <w:rPr>
          <w:b w:val="1"/>
          <w:bCs w:val="1"/>
        </w:rPr>
        <w:t xml:space="preserve">Abbreviated title (ISO) : </w:t>
      </w:r>
      <w:r>
        <w:rPr/>
        <w:t xml:space="preserve">Emerg. Infect. Dis</w:t>
      </w:r>
      <w:br/>
      <w:r>
        <w:rPr>
          <w:b w:val="1"/>
          <w:bCs w:val="1"/>
        </w:rPr>
        <w:t xml:space="preserve">ISSN : </w:t>
      </w:r>
      <w:r>
        <w:rPr/>
        <w:t xml:space="preserve">1080-6040 (ISSN-L); 1080-6040 (ISSN-Print); 1080-6059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Short articles, Commentaries, Conference reports, Letters,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05" TargetMode="External"/><Relationship Id="rId8" Type="http://schemas.openxmlformats.org/officeDocument/2006/relationships/hyperlink" Target="https://wwwnc.cdc.gov/eid/" TargetMode="External"/><Relationship Id="rId9" Type="http://schemas.openxmlformats.org/officeDocument/2006/relationships/hyperlink" Target="https://wwwnc.cdc.gov/eid/page/author-resource-cente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2024-11-22T17:07:46+01:00</dcterms:created>
  <dcterms:modified xsi:type="dcterms:W3CDTF">2024-11-22T17:07:46+01:00</dcterms:modified>
</cp:coreProperties>
</file>

<file path=docProps/custom.xml><?xml version="1.0" encoding="utf-8"?>
<Properties xmlns="http://schemas.openxmlformats.org/officeDocument/2006/custom-properties" xmlns:vt="http://schemas.openxmlformats.org/officeDocument/2006/docPropsVTypes"/>
</file>