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Cocos</w:t>
      </w:r>
      <w:bookmarkEnd w:id="1"/>
    </w:p>
    <w:p>
      <w:hyperlink r:id="rId7" w:history="1">
        <w:r>
          <w:rPr>
            <w:color w:val="#0000ff"/>
          </w:rPr>
          <w:t xml:space="preserve">https://ou-publier.cirad.fr/en/node/3660</w:t>
        </w:r>
      </w:hyperlink>
    </w:p>
    <w:p>
      <w:pPr/>
      <w:br/>
      <w:r>
        <w:rPr>
          <w:b w:val="1"/>
          <w:bCs w:val="1"/>
        </w:rPr>
        <w:t xml:space="preserve">Scientific publisher : </w:t>
      </w:r>
      <w:r>
        <w:rPr/>
        <w:t xml:space="preserve">CRI - Coconut Research Institute of Sri Lanka (Sri Lanka)</w:t>
      </w:r>
      <w:br/>
      <w:r>
        <w:rPr>
          <w:b w:val="1"/>
          <w:bCs w:val="1"/>
        </w:rPr>
        <w:t xml:space="preserve">Commercial publisher : </w:t>
      </w:r>
      <w:r>
        <w:rPr/>
        <w:t xml:space="preserve">SLJOL - Sri Lanka Journals OnLine (Sri Lanka)</w:t>
      </w:r>
      <w:br/>
      <w:br/>
      <w:r>
        <w:rPr>
          <w:b w:val="1"/>
          <w:bCs w:val="1"/>
        </w:rPr>
        <w:t xml:space="preserve">Journal's website : </w:t>
      </w:r>
      <w:hyperlink r:id="rId8" w:history="1">
        <w:r>
          <w:rPr>
            <w:color w:val="#0000ff"/>
          </w:rPr>
          <w:t xml:space="preserve">https://cocos.sljol.info/about/</w:t>
        </w:r>
      </w:hyperlink>
      <w:br/>
      <w:r>
        <w:rPr>
          <w:b w:val="1"/>
          <w:bCs w:val="1"/>
        </w:rPr>
        <w:t xml:space="preserve">Information for authors : </w:t>
      </w:r>
      <w:hyperlink r:id="rId9" w:history="1">
        <w:r>
          <w:rPr>
            <w:color w:val="#0000ff"/>
          </w:rPr>
          <w:t xml:space="preserve">https://cocos.sljol.info/about/submissions/</w:t>
        </w:r>
      </w:hyperlink>
      <w:br/>
      <w:br/>
      <w:r>
        <w:rPr>
          <w:b w:val="1"/>
          <w:bCs w:val="1"/>
        </w:rPr>
        <w:t xml:space="preserve">Présentation de la revue</w:t>
      </w:r>
      <w:br/>
      <w:r>
        <w:rPr>
          <w:b w:val="1"/>
          <w:bCs w:val="1"/>
        </w:rPr>
        <w:t xml:space="preserve">Original language : </w:t>
      </w:r>
    </w:p>
    <w:p>
      <w:pPr/>
      <w:r>
        <w:rPr/>
        <w:t xml:space="preserve">COCOS is published by the Coconut Research Institute of Sri Lanka. Articles and notes on all scientific, technological and technical aspects of the study of coconut, (Cocos nucifera L) and other crops grown in association with coconut are welcome. The scope is wide and the main criteria for publication are the intrinsic interest and value of the work described and quality of its presentation. Contributions, which must be written in English should be sent to the Editor, COCOS, Coconut Research Institute, Lunawila, Sri Lanka</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of the Coconut Research Institute of Sri Lanka</w:t>
      </w:r>
      <w:br/>
      <w:r>
        <w:rPr>
          <w:b w:val="1"/>
          <w:bCs w:val="1"/>
        </w:rPr>
        <w:t xml:space="preserve">Former title : </w:t>
      </w:r>
      <w:r>
        <w:rPr/>
        <w:t xml:space="preserve">Ceylon Coconut Quarterly</w:t>
      </w:r>
      <w:br/>
      <w:r>
        <w:rPr>
          <w:b w:val="1"/>
          <w:bCs w:val="1"/>
        </w:rPr>
        <w:t xml:space="preserve">Abbreviated title (ISO) : </w:t>
      </w:r>
      <w:r>
        <w:rPr/>
        <w:t xml:space="preserve">Cocos</w:t>
      </w:r>
      <w:br/>
      <w:r>
        <w:rPr>
          <w:b w:val="1"/>
          <w:bCs w:val="1"/>
        </w:rPr>
        <w:t xml:space="preserve">ISSN : </w:t>
      </w:r>
      <w:r>
        <w:rPr/>
        <w:t xml:space="preserve">0255-4100 (ISSN-L); 0255-4100 (ISSN-Print); 2661-9059 (ISSN-Electronic)</w:t>
      </w:r>
      <w:br/>
      <w:r>
        <w:rPr>
          <w:b w:val="1"/>
          <w:bCs w:val="1"/>
        </w:rPr>
        <w:t xml:space="preserve">Frequency : </w:t>
      </w:r>
      <w:r>
        <w:rPr/>
        <w:t xml:space="preserve">Yearly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60" TargetMode="External"/><Relationship Id="rId8" Type="http://schemas.openxmlformats.org/officeDocument/2006/relationships/hyperlink" Target="https://cocos.sljol.info/about/" TargetMode="External"/><Relationship Id="rId9" Type="http://schemas.openxmlformats.org/officeDocument/2006/relationships/hyperlink" Target="https://cocos.sljol.inf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2024-11-05T03:27:01+01:00</dcterms:created>
  <dcterms:modified xsi:type="dcterms:W3CDTF">2024-11-05T03:27:01+01:00</dcterms:modified>
</cp:coreProperties>
</file>

<file path=docProps/custom.xml><?xml version="1.0" encoding="utf-8"?>
<Properties xmlns="http://schemas.openxmlformats.org/officeDocument/2006/custom-properties" xmlns:vt="http://schemas.openxmlformats.org/officeDocument/2006/docPropsVTypes"/>
</file>