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and Fiber Science</w:t>
      </w:r>
      <w:bookmarkEnd w:id="1"/>
    </w:p>
    <w:p>
      <w:hyperlink r:id="rId7" w:history="1">
        <w:r>
          <w:rPr>
            <w:color w:val="#0000ff"/>
          </w:rPr>
          <w:t xml:space="preserve">https://ou-publier.cirad.fr/en/node/3642</w:t>
        </w:r>
      </w:hyperlink>
    </w:p>
    <w:p>
      <w:pPr/>
      <w:br/>
      <w:r>
        <w:rPr>
          <w:b w:val="1"/>
          <w:bCs w:val="1"/>
        </w:rPr>
        <w:t xml:space="preserve">Scientific publisher : </w:t>
      </w:r>
      <w:r>
        <w:rPr/>
        <w:t xml:space="preserve">SWST - Society of Wood Science and Technology (United States)</w:t>
      </w:r>
      <w:br/>
      <w:r>
        <w:rPr>
          <w:b w:val="1"/>
          <w:bCs w:val="1"/>
        </w:rPr>
        <w:t xml:space="preserve">Commercial publisher : </w:t>
      </w:r>
      <w:br/>
      <w:br/>
      <w:r>
        <w:rPr>
          <w:b w:val="1"/>
          <w:bCs w:val="1"/>
        </w:rPr>
        <w:t xml:space="preserve">Journal's website : </w:t>
      </w:r>
      <w:hyperlink r:id="rId8" w:history="1">
        <w:r>
          <w:rPr>
            <w:color w:val="#0000ff"/>
          </w:rPr>
          <w:t xml:space="preserve">https://wfs.swst.org/index.php/wfs/about</w:t>
        </w:r>
      </w:hyperlink>
      <w:br/>
      <w:r>
        <w:rPr>
          <w:b w:val="1"/>
          <w:bCs w:val="1"/>
        </w:rPr>
        <w:t xml:space="preserve">Information for authors : </w:t>
      </w:r>
      <w:hyperlink r:id="rId9" w:history="1">
        <w:r>
          <w:rPr>
            <w:color w:val="#0000ff"/>
          </w:rPr>
          <w:t xml:space="preserve">https://wfs.swst.org/index.php/wfs/information/authors</w:t>
        </w:r>
      </w:hyperlink>
      <w:br/>
      <w:br/>
      <w:r>
        <w:rPr>
          <w:b w:val="1"/>
          <w:bCs w:val="1"/>
        </w:rPr>
        <w:t xml:space="preserve">Présentation de la revue</w:t>
      </w:r>
      <w:br/>
      <w:r>
        <w:rPr>
          <w:b w:val="1"/>
          <w:bCs w:val="1"/>
        </w:rPr>
        <w:t xml:space="preserve">Original language : </w:t>
      </w:r>
    </w:p>
    <w:p>
      <w:pPr/>
      <w:r>
        <w:rPr/>
        <w:t xml:space="preserve">"Wood and Fiber Science" is the official publication of the Society of Wood Science and Technology, and accordingly publishes papers with both professional and technical content. Original papers of professional concern, or research papers that add to basic understanding of wood and wood fiber or of processing, marketing and use of their products will be considered. Papers will be judged on the basis of their contribution of original data and ideas or interpretation or, in the case of reviews, on their currency and completeness.</w:t>
      </w:r>
    </w:p>
    <w:p>
      <w:pPr/>
    </w:p>
    <w:p>
      <w:pPr/>
      <w:r>
        <w:rPr>
          <w:b w:val="1"/>
          <w:bCs w:val="1"/>
        </w:rPr>
        <w:t xml:space="preserve">Topics : </w:t>
      </w:r>
      <w:r>
        <w:rPr/>
        <w:t xml:space="preserve"/>
      </w:r>
      <w:br/>
      <w:r>
        <w:rPr/>
        <w:t xml:space="preserve">Wood technology</w:t>
      </w:r>
      <w:br/>
      <w:r>
        <w:rPr/>
        <w:t xml:space="preserve">Non-food products, biofuels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Wood Science</w:t>
      </w:r>
      <w:br/>
      <w:r>
        <w:rPr>
          <w:b w:val="1"/>
          <w:bCs w:val="1"/>
        </w:rPr>
        <w:t xml:space="preserve">Former title : </w:t>
      </w:r>
      <w:r>
        <w:rPr/>
        <w:t xml:space="preserve">Wood and Fiber</w:t>
      </w:r>
      <w:br/>
      <w:r>
        <w:rPr>
          <w:b w:val="1"/>
          <w:bCs w:val="1"/>
        </w:rPr>
        <w:t xml:space="preserve">Abbreviated title (ISO) : </w:t>
      </w:r>
      <w:r>
        <w:rPr/>
        <w:t xml:space="preserve">Wood Fiber Sci.</w:t>
      </w:r>
      <w:br/>
      <w:r>
        <w:rPr>
          <w:b w:val="1"/>
          <w:bCs w:val="1"/>
        </w:rPr>
        <w:t xml:space="preserve">ISSN : </w:t>
      </w:r>
      <w:r>
        <w:rPr/>
        <w:t xml:space="preserve">0735-6161 (ISSN-L); 0735-6161 (ISSN-Print)</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w:t>
      </w:r>
      <w:br/>
      <w:br/>
      <w:r>
        <w:rPr>
          <w:b w:val="1"/>
          <w:bCs w:val="1"/>
        </w:rPr>
        <w:t xml:space="preserve">Publishing costs : </w:t>
      </w:r>
      <w:r>
        <w:rPr/>
        <w:t xml:space="preserve">Yes</w:t>
      </w:r>
      <w:br/>
      <w:r>
        <w:rPr>
          <w:b w:val="1"/>
          <w:bCs w:val="1"/>
        </w:rPr>
        <w:t xml:space="preserve">Total publishing costs : </w:t>
      </w:r>
      <w:r>
        <w:rPr/>
        <w:t xml:space="preserve">$2000/article for nonmembers or $1800/article for SWST members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42" TargetMode="External"/><Relationship Id="rId8" Type="http://schemas.openxmlformats.org/officeDocument/2006/relationships/hyperlink" Target="https://wfs.swst.org/index.php/wfs/about" TargetMode="External"/><Relationship Id="rId9" Type="http://schemas.openxmlformats.org/officeDocument/2006/relationships/hyperlink" Target="https://wfs.swst.org/index.php/wf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2025-09-26T10:49:51+02:00</dcterms:created>
  <dcterms:modified xsi:type="dcterms:W3CDTF">2025-09-26T10:49:51+02:00</dcterms:modified>
</cp:coreProperties>
</file>

<file path=docProps/custom.xml><?xml version="1.0" encoding="utf-8"?>
<Properties xmlns="http://schemas.openxmlformats.org/officeDocument/2006/custom-properties" xmlns:vt="http://schemas.openxmlformats.org/officeDocument/2006/docPropsVTypes"/>
</file>