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Sociologia Ruralis</w:t>
      </w:r>
      <w:bookmarkEnd w:id="1"/>
    </w:p>
    <w:p>
      <w:hyperlink r:id="rId7" w:history="1">
        <w:r>
          <w:rPr>
            <w:color w:val="#0000ff"/>
          </w:rPr>
          <w:t xml:space="preserve">https://ou-publier.cirad.fr/en/node/3611</w:t>
        </w:r>
      </w:hyperlink>
    </w:p>
    <w:p>
      <w:pPr/>
      <w:br/>
      <w:r>
        <w:rPr>
          <w:b w:val="1"/>
          <w:bCs w:val="1"/>
        </w:rPr>
        <w:t xml:space="preserve">Scientific publisher : </w:t>
      </w:r>
      <w:r>
        <w:rPr/>
        <w:t xml:space="preserve">ESRS - European Society for Rural Sociology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http://onlinelibrary.wiley.com/journal/10.1111/%28ISSN%291467-9523</w:t>
        </w:r>
      </w:hyperlink>
      <w:br/>
      <w:r>
        <w:rPr>
          <w:b w:val="1"/>
          <w:bCs w:val="1"/>
        </w:rPr>
        <w:t xml:space="preserve">Information for authors : </w:t>
      </w:r>
      <w:hyperlink r:id="rId9" w:history="1">
        <w:r>
          <w:rPr>
            <w:color w:val="#0000ff"/>
          </w:rPr>
          <w:t xml:space="preserve">http://onlinelibrary.wiley.com/journal/10.1111/%28ISSN%291467-9523/homepage/ForAuthors.html</w:t>
        </w:r>
      </w:hyperlink>
      <w:br/>
      <w:r>
        <w:rPr>
          <w:b w:val="1"/>
          <w:bCs w:val="1"/>
        </w:rPr>
        <w:t xml:space="preserve">Other link : </w:t>
      </w:r>
      <w:hyperlink r:id="rId10" w:history="1">
        <w:r>
          <w:rPr>
            <w:color w:val="#0000ff"/>
          </w:rPr>
          <w:t xml:space="preserve">https://ruralsociology.eu/about-esrs/journal-sociologia-ruralis</w:t>
        </w:r>
      </w:hyperlink>
      <w:br/>
      <w:br/>
      <w:r>
        <w:rPr>
          <w:b w:val="1"/>
          <w:bCs w:val="1"/>
        </w:rPr>
        <w:t xml:space="preserve">Présentation de la revue</w:t>
      </w:r>
      <w:br/>
      <w:r>
        <w:rPr>
          <w:b w:val="1"/>
          <w:bCs w:val="1"/>
        </w:rPr>
        <w:t xml:space="preserve">Original language : </w:t>
      </w:r>
    </w:p>
    <w:p>
      <w:pPr/>
      <w:r>
        <w:rPr/>
        <w:t xml:space="preserve">Sociologia Ruralis reflects the diversity of European social-science research on rural areas and related issues. The complexity and diversity of rural problems require multi and interdisciplinary approaches. Over the past 40 years Sociologia Ruralis has been an international forum for social scientists engaged in a wide variety of disciplines focusing on social, political and cultural aspects of rural development. Sociologia Ruralis covers a wide range of subjects, ranging from farming, natural resources and food systems to rural communities, rural identities and the restructuring of rurality.</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Rural.</w:t>
      </w:r>
      <w:br/>
      <w:r>
        <w:rPr>
          <w:b w:val="1"/>
          <w:bCs w:val="1"/>
        </w:rPr>
        <w:t xml:space="preserve">ISSN : </w:t>
      </w:r>
      <w:r>
        <w:rPr/>
        <w:t xml:space="preserve">0038-0199 (ISSN-L); 0038-0199 (ISSN-Print); 1467-9523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1" TargetMode="External"/><Relationship Id="rId8" Type="http://schemas.openxmlformats.org/officeDocument/2006/relationships/hyperlink" Target="http://onlinelibrary.wiley.com/journal/10.1111/%28ISSN%291467-9523" TargetMode="External"/><Relationship Id="rId9" Type="http://schemas.openxmlformats.org/officeDocument/2006/relationships/hyperlink" Target="http://onlinelibrary.wiley.com/journal/10.1111/%28ISSN%291467-9523/homepage/ForAuthors.html" TargetMode="External"/><Relationship Id="rId10" Type="http://schemas.openxmlformats.org/officeDocument/2006/relationships/hyperlink" Target="https://ruralsociology.eu/about-esrs/journal-sociologia-rurali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2025-09-26T23:20:49+02:00</dcterms:created>
  <dcterms:modified xsi:type="dcterms:W3CDTF">2025-09-26T23:20:49+02:00</dcterms:modified>
</cp:coreProperties>
</file>

<file path=docProps/custom.xml><?xml version="1.0" encoding="utf-8"?>
<Properties xmlns="http://schemas.openxmlformats.org/officeDocument/2006/custom-properties" xmlns:vt="http://schemas.openxmlformats.org/officeDocument/2006/docPropsVTypes"/>
</file>