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d'Economie</w:t>
      </w:r>
      <w:bookmarkEnd w:id="1"/>
    </w:p>
    <w:p>
      <w:hyperlink r:id="rId7" w:history="1">
        <w:r>
          <w:rPr>
            <w:color w:val="#0000ff"/>
          </w:rPr>
          <w:t xml:space="preserve">https://ou-publier.cirad.fr/en/node/3597</w:t>
        </w:r>
      </w:hyperlink>
    </w:p>
    <w:p>
      <w:pPr/>
      <w:br/>
      <w:r>
        <w:rPr>
          <w:b w:val="1"/>
          <w:bCs w:val="1"/>
        </w:rPr>
        <w:t xml:space="preserve">Scientific publisher : </w:t>
      </w:r>
      <w:r>
        <w:rPr/>
        <w:t xml:space="preserve">Association Française d'Économie, CNRS (France)</w:t>
      </w:r>
      <w:br/>
      <w:r>
        <w:rPr>
          <w:b w:val="1"/>
          <w:bCs w:val="1"/>
        </w:rPr>
        <w:t xml:space="preserve">Commercial publisher : </w:t>
      </w:r>
      <w:br/>
      <w:br/>
      <w:r>
        <w:rPr>
          <w:b w:val="1"/>
          <w:bCs w:val="1"/>
        </w:rPr>
        <w:t xml:space="preserve">Journal's website : </w:t>
      </w:r>
      <w:hyperlink r:id="rId8" w:history="1">
        <w:r>
          <w:rPr>
            <w:color w:val="#0000ff"/>
          </w:rPr>
          <w:t xml:space="preserve">http://www.revuefrancaisedeconomie.fr/</w:t>
        </w:r>
      </w:hyperlink>
      <w:br/>
      <w:r>
        <w:rPr>
          <w:b w:val="1"/>
          <w:bCs w:val="1"/>
        </w:rPr>
        <w:t xml:space="preserve">Information for authors : </w:t>
      </w:r>
      <w:hyperlink r:id="rId9" w:history="1">
        <w:r>
          <w:rPr>
            <w:color w:val="#0000ff"/>
          </w:rPr>
          <w:t xml:space="preserve">http://www.revuefrancaisedeconomie.fr/soumettre_un_article.php</w:t>
        </w:r>
      </w:hyperlink>
      <w:br/>
      <w:r>
        <w:rPr>
          <w:b w:val="1"/>
          <w:bCs w:val="1"/>
        </w:rPr>
        <w:t xml:space="preserve">Other link : </w:t>
      </w:r>
      <w:hyperlink r:id="rId10" w:history="1">
        <w:r>
          <w:rPr>
            <w:color w:val="#0000ff"/>
          </w:rPr>
          <w:t xml:space="preserve">https://www.persee.fr/collection/rfeco</w:t>
        </w:r>
      </w:hyperlink>
      <w:br/>
      <w:br/>
      <w:r>
        <w:rPr>
          <w:b w:val="1"/>
          <w:bCs w:val="1"/>
        </w:rPr>
        <w:t xml:space="preserve">Présentation de la revue</w:t>
      </w:r>
      <w:br/>
      <w:r>
        <w:rPr>
          <w:b w:val="1"/>
          <w:bCs w:val="1"/>
        </w:rPr>
        <w:t xml:space="preserve">Original language : </w:t>
      </w:r>
    </w:p>
    <w:p>
      <w:pPr/>
      <w:r>
        <w:rPr>
          <w:i w:val="1"/>
          <w:iCs w:val="1"/>
        </w:rPr>
        <w:t xml:space="preserve">La Revue française d'économie</w:t>
      </w:r>
      <w:r>
        <w:rPr/>
        <w:t xml:space="preserve">, fondée en 1986, informe des avancées de la science économique les responsables du secteur privé comme du secteur public, les enseignants, les chercheurs comme les étudiants.</w:t>
      </w:r>
    </w:p>
    <w:p>
      <w:pPr/>
      <w:r>
        <w:rPr/>
        <w:t xml:space="preserve">Depuis sa création, la </w:t>
      </w:r>
      <w:r>
        <w:rPr>
          <w:i w:val="1"/>
          <w:iCs w:val="1"/>
        </w:rPr>
        <w:t xml:space="preserve">RFE</w:t>
      </w:r>
      <w:r>
        <w:rPr/>
        <w:t xml:space="preserve"> accueille des contributions originales et des synthèses sur l'analyse des grands problèmes économiques contemporains, ainsi que des traductions de textes fondateurs ou majeurs de l'économie. Elle présente le point de vue des spécialistes sur les dimensions économiques des questions d'actualité, que celles-ci relèvent de l'analyse de la conjoncture ou de l'évaluation des politiques économiques et sociales (politiques macro-économiques mais aussi politiques sectorielles - concurrence, ouverture internationale, emploi, santé). </w:t>
      </w:r>
      <w:r>
        <w:rPr>
          <w:i w:val="1"/>
          <w:iCs w:val="1"/>
        </w:rPr>
        <w:t xml:space="preserve">La Revue française d'économie</w:t>
      </w:r>
      <w:r>
        <w:rPr/>
        <w:t xml:space="preserve"> est publiée avec le concours du CNRS.</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Rev. fr. écon.</w:t>
      </w:r>
      <w:br/>
      <w:r>
        <w:rPr>
          <w:b w:val="1"/>
          <w:bCs w:val="1"/>
        </w:rPr>
        <w:t xml:space="preserve">ISSN : </w:t>
      </w:r>
      <w:r>
        <w:rPr/>
        <w:t xml:space="preserve">0769-0479 (ISSN-L); 0769-0479 (ISSN-Print); 1760-7388 (ISSN-Electronic)</w:t>
      </w:r>
      <w:br/>
      <w:r>
        <w:rPr>
          <w:b w:val="1"/>
          <w:bCs w:val="1"/>
        </w:rPr>
        <w:t xml:space="preserve">Frequency : </w:t>
      </w:r>
      <w:r>
        <w:rPr/>
        <w:t xml:space="preserve">4 issues/year (Quarterly)</w:t>
      </w:r>
      <w:br/>
      <w:r>
        <w:rPr>
          <w:b w:val="1"/>
          <w:bCs w:val="1"/>
        </w:rPr>
        <w:t xml:space="preserve">Additional information : </w:t>
      </w:r>
    </w:p>
    <w:p>
      <w:pPr/>
      <w:r>
        <w:rPr/>
        <w:t xml:space="preserve">Revue publiée avec le concours du CNRS ; articles en texte intégral accessibles sur le site persee.fr.</w:t>
      </w:r>
    </w:p>
    <w:p>
      <w:pPr/>
      <w:b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7" TargetMode="External"/><Relationship Id="rId8" Type="http://schemas.openxmlformats.org/officeDocument/2006/relationships/hyperlink" Target="http://www.revuefrancaisedeconomie.fr/" TargetMode="External"/><Relationship Id="rId9" Type="http://schemas.openxmlformats.org/officeDocument/2006/relationships/hyperlink" Target="http://www.revuefrancaisedeconomie.fr/soumettre_un_article.php" TargetMode="External"/><Relationship Id="rId10" Type="http://schemas.openxmlformats.org/officeDocument/2006/relationships/hyperlink" Target="https://www.persee.fr/collection/rfec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2025-09-27T11:23:31+02:00</dcterms:created>
  <dcterms:modified xsi:type="dcterms:W3CDTF">2025-09-27T11:23:31+02:00</dcterms:modified>
</cp:coreProperties>
</file>

<file path=docProps/custom.xml><?xml version="1.0" encoding="utf-8"?>
<Properties xmlns="http://schemas.openxmlformats.org/officeDocument/2006/custom-properties" xmlns:vt="http://schemas.openxmlformats.org/officeDocument/2006/docPropsVTypes"/>
</file>