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Economique</w:t>
      </w:r>
      <w:bookmarkEnd w:id="1"/>
    </w:p>
    <w:p>
      <w:hyperlink r:id="rId7" w:history="1">
        <w:r>
          <w:rPr>
            <w:color w:val="#0000ff"/>
          </w:rPr>
          <w:t xml:space="preserve">https://ou-publier.cirad.fr/en/node/3595</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Presses de Sciences Po (France)</w:t>
      </w:r>
      <w:br/>
      <w:br/>
      <w:r>
        <w:rPr>
          <w:b w:val="1"/>
          <w:bCs w:val="1"/>
        </w:rPr>
        <w:t xml:space="preserve">Journal's website : </w:t>
      </w:r>
      <w:hyperlink r:id="rId8" w:history="1">
        <w:r>
          <w:rPr>
            <w:color w:val="#0000ff"/>
          </w:rPr>
          <w:t xml:space="preserve">http://www.pressesdesciencespo.fr/fr/revues/revueeconomique/</w:t>
        </w:r>
      </w:hyperlink>
      <w:br/>
      <w:r>
        <w:rPr>
          <w:b w:val="1"/>
          <w:bCs w:val="1"/>
        </w:rPr>
        <w:t xml:space="preserve">Information for authors : </w:t>
      </w:r>
      <w:hyperlink r:id="rId9" w:history="1">
        <w:r>
          <w:rPr>
            <w:color w:val="#0000ff"/>
          </w:rPr>
          <w:t xml:space="preserve">http://reveco.hypotheses.org/comment-soumettre-un-article</w:t>
        </w:r>
      </w:hyperlink>
      <w:br/>
      <w:r>
        <w:rPr>
          <w:b w:val="1"/>
          <w:bCs w:val="1"/>
        </w:rPr>
        <w:t xml:space="preserve">Other link : </w:t>
      </w:r>
      <w:hyperlink r:id="rId10" w:history="1">
        <w:r>
          <w:rPr>
            <w:color w:val="#0000ff"/>
          </w:rPr>
          <w:t xml:space="preserve">http://reveco.hypotheses.org/</w:t>
        </w:r>
      </w:hyperlink>
      <w:br/>
      <w:br/>
      <w:r>
        <w:rPr>
          <w:b w:val="1"/>
          <w:bCs w:val="1"/>
        </w:rPr>
        <w:t xml:space="preserve">Présentation de la revue</w:t>
      </w:r>
      <w:br/>
      <w:r>
        <w:rPr>
          <w:b w:val="1"/>
          <w:bCs w:val="1"/>
        </w:rPr>
        <w:t xml:space="preserve">Original language : </w:t>
      </w:r>
    </w:p>
    <w:p>
      <w:pPr/>
      <w:r>
        <w:rPr/>
        <w:t xml:space="preserve">La Revue Économique a pour objectif de publier des travaux originaux dans tous les domaines de la recherche économique, théorique et empirique, et est ouverte à toutes les tendances de cette science. Cependant, les articles théoriques, souvent formalisés, sont les plus nombreux, ce qui ne fait que traduire la structure de la production scientifique française dans le champ.</w:t>
      </w:r>
    </w:p>
    <w:p/>
    <w:p>
      <w:pPr/>
      <w:r>
        <w:rPr/>
        <w:t xml:space="preserve">La Revue Économique a acquis un statut scientifique qui lui permet d'être reconnue, non seulement nationalement mais internationalement, en dépit du handicap réel que représente sur ce point la publication en langue française.</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0035-2764 (ISSN-L); 0035-2764 (ISSN-Print); 1950-6694 (ISSN-Electronic)</w:t>
      </w:r>
      <w:br/>
      <w:r>
        <w:rPr>
          <w:b w:val="1"/>
          <w:bCs w:val="1"/>
        </w:rPr>
        <w:t xml:space="preserve">Frequency : </w:t>
      </w:r>
      <w:r>
        <w:rPr/>
        <w:t xml:space="preserve">6 issues/year (Bi-monthly)</w:t>
      </w:r>
      <w:br/>
      <w:r>
        <w:rPr>
          <w:b w:val="1"/>
          <w:bCs w:val="1"/>
        </w:rPr>
        <w:t xml:space="preserve">Additional information : </w:t>
      </w:r>
    </w:p>
    <w:p>
      <w:pPr/>
      <w:r>
        <w:rPr/>
        <w:t xml:space="preserve">Tous les articles des numéros de 1950 à 2002 sont consultables gratuitement sur le site PERSEE www.persee.fr.</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5" TargetMode="External"/><Relationship Id="rId8" Type="http://schemas.openxmlformats.org/officeDocument/2006/relationships/hyperlink" Target="http://www.pressesdesciencespo.fr/fr/revues/revueeconomique/" TargetMode="External"/><Relationship Id="rId9" Type="http://schemas.openxmlformats.org/officeDocument/2006/relationships/hyperlink" Target="http://reveco.hypotheses.org/comment-soumettre-un-article" TargetMode="External"/><Relationship Id="rId10" Type="http://schemas.openxmlformats.org/officeDocument/2006/relationships/hyperlink" Target="http://reveco.hypothes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2024-11-05T03:20:26+01:00</dcterms:created>
  <dcterms:modified xsi:type="dcterms:W3CDTF">2024-11-05T03:20:26+01:00</dcterms:modified>
</cp:coreProperties>
</file>

<file path=docProps/custom.xml><?xml version="1.0" encoding="utf-8"?>
<Properties xmlns="http://schemas.openxmlformats.org/officeDocument/2006/custom-properties" xmlns:vt="http://schemas.openxmlformats.org/officeDocument/2006/docPropsVTypes"/>
</file>