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Proceedings of the Royal Society - B. Biological Sciences</w:t>
      </w:r>
      <w:bookmarkEnd w:id="1"/>
    </w:p>
    <w:p>
      <w:hyperlink r:id="rId7" w:history="1">
        <w:r>
          <w:rPr>
            <w:color w:val="#0000ff"/>
          </w:rPr>
          <w:t xml:space="preserve">https://ou-publier.cirad.fr/en/node/3568</w:t>
        </w:r>
      </w:hyperlink>
    </w:p>
    <w:p>
      <w:pPr/>
      <w:br/>
      <w:r>
        <w:rPr>
          <w:b w:val="1"/>
          <w:bCs w:val="1"/>
        </w:rPr>
        <w:t xml:space="preserve">Scientific publisher : </w:t>
      </w:r>
      <w:r>
        <w:rPr/>
        <w:t xml:space="preserve">Royal Society Biological Sciences (United Kingdom)</w:t>
      </w:r>
      <w:br/>
      <w:r>
        <w:rPr>
          <w:b w:val="1"/>
          <w:bCs w:val="1"/>
        </w:rPr>
        <w:t xml:space="preserve">Commercial publisher : </w:t>
      </w:r>
      <w:br/>
      <w:br/>
      <w:r>
        <w:rPr>
          <w:b w:val="1"/>
          <w:bCs w:val="1"/>
        </w:rPr>
        <w:t xml:space="preserve">Journal's website : </w:t>
      </w:r>
      <w:hyperlink r:id="rId8" w:history="1">
        <w:r>
          <w:rPr>
            <w:color w:val="#0000ff"/>
          </w:rPr>
          <w:t xml:space="preserve">http://rspb.royalsocietypublishing.org/</w:t>
        </w:r>
      </w:hyperlink>
      <w:br/>
      <w:r>
        <w:rPr>
          <w:b w:val="1"/>
          <w:bCs w:val="1"/>
        </w:rPr>
        <w:t xml:space="preserve">Information for authors : </w:t>
      </w:r>
      <w:hyperlink r:id="rId9" w:history="1">
        <w:r>
          <w:rPr>
            <w:color w:val="#0000ff"/>
          </w:rPr>
          <w:t xml:space="preserve">https://royalsocietypublishing.org/rspb/for-authors</w:t>
        </w:r>
      </w:hyperlink>
      <w:br/>
      <w:br/>
      <w:r>
        <w:rPr>
          <w:b w:val="1"/>
          <w:bCs w:val="1"/>
        </w:rPr>
        <w:t xml:space="preserve">Présentation de la revue</w:t>
      </w:r>
      <w:br/>
      <w:r>
        <w:rPr>
          <w:b w:val="1"/>
          <w:bCs w:val="1"/>
        </w:rPr>
        <w:t xml:space="preserve">Original language : </w:t>
      </w:r>
    </w:p>
    <w:p>
      <w:pPr/>
      <w:r>
        <w:rPr/>
        <w:t xml:space="preserve">Proceedings B welcomes articles of outstanding quality in all aspects of biology. Currently, it is particularly strong in ecology in the widest sense, and behavioural and evolutionary biology. Proceedings B also publishes significant numbers of papers in health and disease, palaeontology and biomechanics, as well as molecular biology, neuroscience and cognition, where these bear upon organismal biology. Authors are encouraged to submit articles not only in these fields, but in all branches of biology. The criteria for selection are: work of outstanding importance, scientific excellence, originality and potential interest to a wide spectrum of biologists.</w:t>
      </w:r>
      <w:br/>
      <w:r>
        <w:rPr/>
        <w:t xml:space="preserve">Submission of preliminary reports, of articles that merely confirm previous findings, and of articles that are likely to interest only small groups of specialists, is not encouraged.</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Proc. R. Soc. B-Biol. Sci.</w:t>
      </w:r>
      <w:br/>
      <w:r>
        <w:rPr>
          <w:b w:val="1"/>
          <w:bCs w:val="1"/>
        </w:rPr>
        <w:t xml:space="preserve">ISSN : </w:t>
      </w:r>
      <w:r>
        <w:rPr/>
        <w:t xml:space="preserve">0962-8452 (ISSN-L); 0962-8452 (ISSN-Print); 1471-2954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2040 € for Research papers. Review articles or Perspectives do not incur charges and are published with free Open Access. (updated 31/07/2023)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https://royalsociety.org/journals/ethics-policies/data-sharing-mining/</w:t>
        </w:r>
      </w:hyperlink>
      <w:br/>
      <w:br/>
      <w:r>
        <w:rPr/>
        <w:t xml:space="preserve">Updated on </w:t>
      </w:r>
      <w:r>
        <w:rPr/>
        <w:t xml:space="preserve">31/07/2023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68" TargetMode="External"/><Relationship Id="rId8" Type="http://schemas.openxmlformats.org/officeDocument/2006/relationships/hyperlink" Target="http://rspb.royalsocietypublishing.org/" TargetMode="External"/><Relationship Id="rId9" Type="http://schemas.openxmlformats.org/officeDocument/2006/relationships/hyperlink" Target="https://royalsocietypublishing.org/rspb/for-authors" TargetMode="External"/><Relationship Id="rId10" Type="http://schemas.openxmlformats.org/officeDocument/2006/relationships/hyperlink" Target="https://royalsociety.org/journals/ethics-policies/data-sharing-min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2024-11-22T14:15:08+01:00</dcterms:created>
  <dcterms:modified xsi:type="dcterms:W3CDTF">2024-11-22T14:15:08+01:00</dcterms:modified>
</cp:coreProperties>
</file>

<file path=docProps/custom.xml><?xml version="1.0" encoding="utf-8"?>
<Properties xmlns="http://schemas.openxmlformats.org/officeDocument/2006/custom-properties" xmlns:vt="http://schemas.openxmlformats.org/officeDocument/2006/docPropsVTypes"/>
</file>