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Population Ecology</w:t>
      </w:r>
      <w:bookmarkEnd w:id="1"/>
    </w:p>
    <w:p>
      <w:hyperlink r:id="rId7" w:history="1">
        <w:r>
          <w:rPr>
            <w:color w:val="#0000ff"/>
          </w:rPr>
          <w:t xml:space="preserve">https://ou-publier.cirad.fr/en/node/3565</w:t>
        </w:r>
      </w:hyperlink>
    </w:p>
    <w:p>
      <w:pPr/>
      <w:br/>
      <w:r>
        <w:rPr>
          <w:b w:val="1"/>
          <w:bCs w:val="1"/>
        </w:rPr>
        <w:t xml:space="preserve">Scientific publisher : </w:t>
      </w:r>
      <w:r>
        <w:rPr/>
        <w:t xml:space="preserve">Society of Population Ecology (Japan)</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https://esj-journals.onlinelibrary.wiley.com/journal/1438390x</w:t>
        </w:r>
      </w:hyperlink>
      <w:br/>
      <w:r>
        <w:rPr>
          <w:b w:val="1"/>
          <w:bCs w:val="1"/>
        </w:rPr>
        <w:t xml:space="preserve">Information for authors : </w:t>
      </w:r>
      <w:hyperlink r:id="rId9" w:history="1">
        <w:r>
          <w:rPr>
            <w:color w:val="#0000ff"/>
          </w:rPr>
          <w:t xml:space="preserve">https://esj-journals.onlinelibrary.wiley.com/hub/journal/1438390X/homepage/forauthors.html</w:t>
        </w:r>
      </w:hyperlink>
      <w:br/>
      <w:r>
        <w:rPr>
          <w:b w:val="1"/>
          <w:bCs w:val="1"/>
        </w:rPr>
        <w:t xml:space="preserve">Other link : </w:t>
      </w:r>
      <w:hyperlink r:id="rId10" w:history="1">
        <w:r>
          <w:rPr>
            <w:color w:val="#0000ff"/>
          </w:rPr>
          <w:t xml:space="preserve">https://www.population-ecology.jp/english/</w:t>
        </w:r>
      </w:hyperlink>
      <w:br/>
      <w:br/>
      <w:r>
        <w:rPr>
          <w:b w:val="1"/>
          <w:bCs w:val="1"/>
        </w:rPr>
        <w:t xml:space="preserve">Présentation de la revue</w:t>
      </w:r>
      <w:br/>
      <w:r>
        <w:rPr>
          <w:b w:val="1"/>
          <w:bCs w:val="1"/>
        </w:rPr>
        <w:t xml:space="preserve">Original language : </w:t>
      </w:r>
    </w:p>
    <w:p>
      <w:pPr/>
      <w:r>
        <w:rPr/>
        <w:t xml:space="preserve">"Population Ecology" publishes original research articles and reviews on various aspects of population ecology, from the individual to the community level. Among the specific fields included are population dynamics and distribution, evolutionary ecology, ecological genetics, theoretical models, conservation biology, agroecosystem studies, and bioresource management. Brief notes on both empirical and theoretical investigations, as well as comments on previously published papers, are published as Notes and Comments. Discussions on new concepts, analyses, and data are published in Forum. Special Features, collections of research articles and reviews organized by the editors, are published periodically and focus on specific research topics. All manuscripts are reviewed anonymously by two referees, and the final editorial decision is made by the Chief Editor based on the referees' evaluations.</w:t>
      </w:r>
    </w:p>
    <w:p>
      <w:pPr/>
    </w:p>
    <w:p>
      <w:pPr/>
      <w:r>
        <w:rPr>
          <w:b w:val="1"/>
          <w:bCs w:val="1"/>
        </w:rPr>
        <w:t xml:space="preserve">Topics : </w:t>
      </w:r>
      <w:r>
        <w:rPr/>
        <w:t xml:space="preserve"/>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Researches on Population Ecology</w:t>
      </w:r>
      <w:br/>
      <w:r>
        <w:rPr>
          <w:b w:val="1"/>
          <w:bCs w:val="1"/>
        </w:rPr>
        <w:t xml:space="preserve">Abbreviated title (ISO) : </w:t>
      </w:r>
      <w:r>
        <w:rPr/>
        <w:t xml:space="preserve">Population Ecology</w:t>
      </w:r>
      <w:br/>
      <w:r>
        <w:rPr>
          <w:b w:val="1"/>
          <w:bCs w:val="1"/>
        </w:rPr>
        <w:t xml:space="preserve">ISSN : </w:t>
      </w:r>
      <w:r>
        <w:rPr/>
        <w:t xml:space="preserve">1438-3896 (ISSN-L); 1438-3896 (ISSN-Print); 1438-390X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Short articles, Special issues, Commentaries, Forum, Minireviews, Opinions</w:t>
      </w:r>
      <w:br/>
      <w:br/>
      <w:r>
        <w:rPr>
          <w:b w:val="1"/>
          <w:bCs w:val="1"/>
        </w:rPr>
        <w:t xml:space="preserve">Publishing costs : </w:t>
      </w:r>
      <w:r>
        <w:rPr/>
        <w:t xml:space="preserve">No</w:t>
      </w:r>
      <w:br/>
      <w:r>
        <w:rPr>
          <w:b w:val="1"/>
          <w:bCs w:val="1"/>
        </w:rPr>
        <w:t xml:space="preserve">Cost of optional open access : </w:t>
      </w:r>
      <w:r>
        <w:rPr/>
        <w:t xml:space="preserve">2500 € (updated 20/07/2023)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https://esj-journals.onlinelibrary.wiley.com/hub/journal/1438390X/homepage/forauthors.html#Policies</w:t>
        </w:r>
      </w:hyperlink>
      <w:br/>
      <w:br/>
      <w:r>
        <w:rPr/>
        <w:t xml:space="preserve">Updated on </w:t>
      </w:r>
      <w:r>
        <w:rPr/>
        <w:t xml:space="preserve">20/07/2023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65" TargetMode="External"/><Relationship Id="rId8" Type="http://schemas.openxmlformats.org/officeDocument/2006/relationships/hyperlink" Target="https://esj-journals.onlinelibrary.wiley.com/journal/1438390x" TargetMode="External"/><Relationship Id="rId9" Type="http://schemas.openxmlformats.org/officeDocument/2006/relationships/hyperlink" Target="https://esj-journals.onlinelibrary.wiley.com/hub/journal/1438390X/homepage/forauthors.html" TargetMode="External"/><Relationship Id="rId10" Type="http://schemas.openxmlformats.org/officeDocument/2006/relationships/hyperlink" Target="https://www.population-ecology.jp/english/" TargetMode="External"/><Relationship Id="rId11" Type="http://schemas.openxmlformats.org/officeDocument/2006/relationships/hyperlink" Target="https://esj-journals.onlinelibrary.wiley.com/hub/journal/1438390X/homepage/forauthors.html#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2024-11-22T14:12:10+01:00</dcterms:created>
  <dcterms:modified xsi:type="dcterms:W3CDTF">2024-11-22T14:12:10+01:00</dcterms:modified>
</cp:coreProperties>
</file>

<file path=docProps/custom.xml><?xml version="1.0" encoding="utf-8"?>
<Properties xmlns="http://schemas.openxmlformats.org/officeDocument/2006/custom-properties" xmlns:vt="http://schemas.openxmlformats.org/officeDocument/2006/docPropsVTypes"/>
</file>