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Ambiente e Sociedade</w:t>
      </w:r>
      <w:bookmarkEnd w:id="1"/>
    </w:p>
    <w:p>
      <w:hyperlink r:id="rId7" w:history="1">
        <w:r>
          <w:rPr>
            <w:color w:val="#0000ff"/>
          </w:rPr>
          <w:t xml:space="preserve">https://ou-publier.cirad.fr/en/node/3266</w:t>
        </w:r>
      </w:hyperlink>
    </w:p>
    <w:p>
      <w:pPr/>
      <w:br/>
      <w:r>
        <w:rPr>
          <w:b w:val="1"/>
          <w:bCs w:val="1"/>
        </w:rPr>
        <w:t xml:space="preserve">Scientific publisher : </w:t>
      </w:r>
      <w:r>
        <w:rPr/>
        <w:t xml:space="preserve">ANPPAS - Associação Nacional de Pós-Graduação e Pesquisa em Ambiente e Sociedade (Brazil)</w:t>
      </w:r>
      <w:br/>
      <w:r>
        <w:rPr>
          <w:b w:val="1"/>
          <w:bCs w:val="1"/>
        </w:rPr>
        <w:t xml:space="preserve">Commercial publisher : </w:t>
      </w:r>
      <w:r>
        <w:rPr/>
        <w:t xml:space="preserve">UNICAMP - Universidade de Campinas (Brazil)</w:t>
      </w:r>
      <w:br/>
      <w:br/>
      <w:r>
        <w:rPr>
          <w:b w:val="1"/>
          <w:bCs w:val="1"/>
        </w:rPr>
        <w:t xml:space="preserve">Journal's website : </w:t>
      </w:r>
      <w:hyperlink r:id="rId8" w:history="1">
        <w:r>
          <w:rPr>
            <w:color w:val="#0000ff"/>
          </w:rPr>
          <w:t xml:space="preserve">https://www.scielo.br/journal/asoc/about/#about</w:t>
        </w:r>
      </w:hyperlink>
      <w:br/>
      <w:r>
        <w:rPr>
          <w:b w:val="1"/>
          <w:bCs w:val="1"/>
        </w:rPr>
        <w:t xml:space="preserve">Information for authors : </w:t>
      </w:r>
      <w:hyperlink r:id="rId9" w:history="1">
        <w:r>
          <w:rPr>
            <w:color w:val="#0000ff"/>
          </w:rPr>
          <w:t xml:space="preserve">http://www.scielo.br/revistas/asoc/iinstruc.htm</w:t>
        </w:r>
      </w:hyperlink>
      <w:br/>
      <w:r>
        <w:rPr>
          <w:b w:val="1"/>
          <w:bCs w:val="1"/>
        </w:rPr>
        <w:t xml:space="preserve">Other link : </w:t>
      </w:r>
      <w:hyperlink r:id="rId10" w:history="1">
        <w:r>
          <w:rPr>
            <w:color w:val="#0000ff"/>
          </w:rPr>
          <w:t xml:space="preserve">https://anppas.org.br/revista-ambiente-e-sociedade/</w:t>
        </w:r>
      </w:hyperlink>
      <w:br/>
      <w:br/>
      <w:r>
        <w:rPr>
          <w:b w:val="1"/>
          <w:bCs w:val="1"/>
        </w:rPr>
        <w:t xml:space="preserve">Présentation de la revue</w:t>
      </w:r>
      <w:br/>
      <w:r>
        <w:rPr>
          <w:b w:val="1"/>
          <w:bCs w:val="1"/>
        </w:rPr>
        <w:t xml:space="preserve">Original language : </w:t>
      </w:r>
    </w:p>
    <w:p>
      <w:pPr/>
      <w:r>
        <w:rPr>
          <w:i w:val="1"/>
          <w:iCs w:val="1"/>
        </w:rPr>
        <w:t xml:space="preserve">Ambiente &amp; Sociedade</w:t>
      </w:r>
      <w:r>
        <w:rPr/>
        <w:t xml:space="preserve"> is an annual publication of the National Association of Graduate Courses and Research in Environment and Society - ANPPAS, that contributes with the area of knowledge that articulates the interface between Environment and Society, within an interdisciplinary approach, highlighting the dialogue between the natural and human sciences and their connections.</w:t>
      </w:r>
    </w:p>
    <w:p>
      <w:pPr/>
      <w:r>
        <w:rPr/>
        <w:t xml:space="preserve">The Journal publishes scientific work of national and international contributors, which are subject to evaluations by ad hoc reviewers.</w:t>
      </w:r>
    </w:p>
    <w:p>
      <w:pPr/>
      <w:r>
        <w:rPr/>
        <w:t xml:space="preserve">The journal publishes articles and reviews of unprecedented books in the interdisciplinary area of interaction between Environment and Society, and presents original and significant contributions from a theoretical, conceptual, methodological and/or empirical  point of view.</w:t>
      </w:r>
    </w:p>
    <w:p>
      <w:pPr/>
      <w:r>
        <w:rPr/>
        <w:t xml:space="preserve">Articles of a strictly disciplinary nature, focusing on environmental or human transformations separately, or that do not have a discussion about the relationship between environment and society should be sent to other journals and will not be considered for publication, regardless of their quality.</w:t>
      </w:r>
    </w:p>
    <w:p>
      <w:pPr/>
      <w:r>
        <w:rPr>
          <w:b w:val="1"/>
          <w:bCs w:val="1"/>
        </w:rPr>
        <w:t xml:space="preserve">Other language : </w:t>
      </w:r>
    </w:p>
    <w:p>
      <w:pPr/>
      <w:r>
        <w:rPr/>
        <w:t xml:space="preserve">A</w:t>
      </w:r>
      <w:r>
        <w:rPr>
          <w:i w:val="1"/>
          <w:iCs w:val="1"/>
        </w:rPr>
        <w:t xml:space="preserve"> Ambiente &amp; Sociedade </w:t>
      </w:r>
      <w:r>
        <w:rPr/>
        <w:t xml:space="preserve">é uma publicação anual da ANPPAS-Associação Nacional de Pós-Graduação e Pesquisa em Ambiente e Sociedade, que contribui na área de conhecimento interdisciplinar sobre Ambiente e Sociedade.</w:t>
      </w:r>
    </w:p>
    <w:p>
      <w:pPr/>
      <w:r>
        <w:rPr>
          <w:i w:val="1"/>
          <w:iCs w:val="1"/>
        </w:rPr>
        <w:t xml:space="preserve">Ambiente &amp; Sociedade</w:t>
      </w:r>
      <w:r>
        <w:rPr/>
        <w:t xml:space="preserve"> publica trabalhos científicos de colaboradores nacionais e internacionais, mediante pareceres emitidos por assessores </w:t>
      </w:r>
      <w:r>
        <w:rPr>
          <w:i w:val="1"/>
          <w:iCs w:val="1"/>
        </w:rPr>
        <w:t xml:space="preserve">ad hoc</w:t>
      </w:r>
      <w:r>
        <w:rPr/>
        <w:t xml:space="preserve">.</w:t>
      </w:r>
    </w:p>
    <w:p>
      <w:pPr/>
      <w:r>
        <w:rPr/>
        <w:t xml:space="preserve">A revista iniciou suas atividades em 1997, como fruto de uma articulação interinstitucional de pesquisadores de uma área de conhecimento ainda incipiente naquele momento, a interface entre as questões do Ambiente e as Ciências Sociais. Até 2010 o Núcleo de Estudos e Pesquisas Ambientais (NEPAM) da Unicamp foi responsável pelo suporte administrativo. A partir de 2011 a ANPPAS assumiu a responsabilidade editorial.</w:t>
      </w:r>
    </w:p>
    <w:p>
      <w:pPr/>
      <w:br/>
      <w:r>
        <w:rPr>
          <w:b w:val="1"/>
          <w:bCs w:val="1"/>
        </w:rPr>
        <w:t xml:space="preserve">Topics : </w:t>
      </w:r>
      <w:r>
        <w:rPr/>
        <w:t xml:space="preserve"/>
      </w:r>
      <w:br/>
      <w:r>
        <w:rPr/>
        <w:t xml:space="preserve">Development economics</w:t>
      </w:r>
      <w:br/>
      <w:r>
        <w:rPr/>
        <w:t xml:space="preserve">Environ. eco., bio-economics</w:t>
      </w:r>
      <w:br/>
      <w:r>
        <w:rPr/>
        <w:t xml:space="preserve">Sociology, anthropol., ethnol.</w:t>
      </w:r>
      <w:br/>
      <w:r>
        <w:rPr/>
        <w:t xml:space="preserve">Environment, sustainability: multidiscip.</w:t>
      </w:r>
      <w:br/>
      <w:br/>
      <w:r>
        <w:rPr>
          <w:b w:val="1"/>
          <w:bCs w:val="1"/>
        </w:rPr>
        <w:t xml:space="preserve">Open access : </w:t>
      </w:r>
      <w:r>
        <w:rPr/>
        <w:t xml:space="preserve">Full open access</w:t>
      </w:r>
      <w:br/>
      <w:br/>
      <w:r>
        <w:rPr>
          <w:b w:val="1"/>
          <w:bCs w:val="1"/>
        </w:rPr>
        <w:t xml:space="preserve">Languages : </w:t>
      </w:r>
      <w:r>
        <w:rPr/>
        <w:t xml:space="preserve">English, Spanish, Portuguese</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Ambiente &amp; Sociedade</w:t>
      </w:r>
      <w:br/>
      <w:r>
        <w:rPr>
          <w:b w:val="1"/>
          <w:bCs w:val="1"/>
        </w:rPr>
        <w:t xml:space="preserve">Abbreviated title (ISO) : </w:t>
      </w:r>
      <w:r>
        <w:rPr/>
        <w:t xml:space="preserve">Ambient. Soc.</w:t>
      </w:r>
      <w:br/>
      <w:r>
        <w:rPr>
          <w:b w:val="1"/>
          <w:bCs w:val="1"/>
        </w:rPr>
        <w:t xml:space="preserve">ISSN : </w:t>
      </w:r>
      <w:r>
        <w:rPr/>
        <w:t xml:space="preserve">1414-753X (ISSN-L); 1414-753X (ISSN-Print); 1809-4422 (ISSN-Electronic)</w:t>
      </w:r>
      <w:br/>
      <w:r>
        <w:rPr>
          <w:b w:val="1"/>
          <w:bCs w:val="1"/>
        </w:rPr>
        <w:t xml:space="preserve">Frequency : </w:t>
      </w:r>
      <w:r>
        <w:rPr/>
        <w:t xml:space="preserve">Continual</w:t>
      </w:r>
      <w:br/>
    </w:p>
    <w:p>
      <w:pPr/>
      <w:r>
        <w:rPr>
          <w:b w:val="1"/>
          <w:bCs w:val="1"/>
        </w:rPr>
        <w:t xml:space="preserve">Article types : </w:t>
      </w:r>
      <w:r>
        <w:rPr/>
        <w:t xml:space="preserve">Research articles, Book analyses, Opinions</w:t>
      </w:r>
      <w:br/>
      <w:br/>
      <w:r>
        <w:rPr>
          <w:b w:val="1"/>
          <w:bCs w:val="1"/>
        </w:rPr>
        <w:t xml:space="preserve">Publishing costs : </w:t>
      </w:r>
      <w:r>
        <w:rPr/>
        <w:t xml:space="preserve">Yes</w:t>
      </w:r>
      <w:br/>
      <w:r>
        <w:rPr>
          <w:b w:val="1"/>
          <w:bCs w:val="1"/>
        </w:rPr>
        <w:t xml:space="preserve">Total publishing costs : </w:t>
      </w:r>
      <w:r>
        <w:rPr/>
        <w:t xml:space="preserve">150 R$ à la soumission (même si l'article est refusé) PUIS 600 R$ à l'acceptation (updated 19/07/2023)</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19/07/2023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266" TargetMode="External"/><Relationship Id="rId8" Type="http://schemas.openxmlformats.org/officeDocument/2006/relationships/hyperlink" Target="https://www.scielo.br/journal/asoc/about/#about" TargetMode="External"/><Relationship Id="rId9" Type="http://schemas.openxmlformats.org/officeDocument/2006/relationships/hyperlink" Target="http://www.scielo.br/revistas/asoc/iinstruc.htm" TargetMode="External"/><Relationship Id="rId10" Type="http://schemas.openxmlformats.org/officeDocument/2006/relationships/hyperlink" Target="https://anppas.org.br/revista-ambiente-e-sociedade/"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2025-09-26T16:10:35+02:00</dcterms:created>
  <dcterms:modified xsi:type="dcterms:W3CDTF">2025-09-26T16:10:35+02:00</dcterms:modified>
</cp:coreProperties>
</file>

<file path=docProps/custom.xml><?xml version="1.0" encoding="utf-8"?>
<Properties xmlns="http://schemas.openxmlformats.org/officeDocument/2006/custom-properties" xmlns:vt="http://schemas.openxmlformats.org/officeDocument/2006/docPropsVTypes"/>
</file>