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Actes de la Recherche en Sciences Sociales</w:t>
      </w:r>
      <w:bookmarkEnd w:id="1"/>
    </w:p>
    <w:p>
      <w:hyperlink r:id="rId7" w:history="1">
        <w:r>
          <w:rPr>
            <w:color w:val="#0000ff"/>
          </w:rPr>
          <w:t xml:space="preserve">https://ou-publier.cirad.fr/en/node/3240</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Seuil (France)</w:t>
      </w:r>
      <w:br/>
      <w:br/>
      <w:r>
        <w:rPr>
          <w:b w:val="1"/>
          <w:bCs w:val="1"/>
        </w:rPr>
        <w:t xml:space="preserve">Journal's website : </w:t>
      </w:r>
      <w:hyperlink r:id="rId8" w:history="1">
        <w:r>
          <w:rPr>
            <w:color w:val="#0000ff"/>
          </w:rPr>
          <w:t xml:space="preserve">https://www.cairn.info/revue-actes-de-la-recherche-en-sciences-sociales.htm?WT.tsrc=cairnSearchAutocomplete</w:t>
        </w:r>
      </w:hyperlink>
      <w:br/>
      <w:r>
        <w:rPr>
          <w:b w:val="1"/>
          <w:bCs w:val="1"/>
        </w:rPr>
        <w:t xml:space="preserve">Information for authors : </w:t>
      </w:r>
      <w:hyperlink r:id="rId9" w:history="1">
        <w:r>
          <w:rPr>
            <w:color w:val="#0000ff"/>
          </w:rPr>
          <w:t xml:space="preserve">http://www.arss.fr/soumettre-un-article/</w:t>
        </w:r>
      </w:hyperlink>
      <w:br/>
      <w:r>
        <w:rPr>
          <w:b w:val="1"/>
          <w:bCs w:val="1"/>
        </w:rPr>
        <w:t xml:space="preserve">Other link : </w:t>
      </w:r>
      <w:hyperlink r:id="rId10" w:history="1">
        <w:r>
          <w:rPr>
            <w:color w:val="#0000ff"/>
          </w:rPr>
          <w:t xml:space="preserve">http://www.arss.fr/</w:t>
        </w:r>
      </w:hyperlink>
      <w:br/>
      <w:br/>
      <w:r>
        <w:rPr>
          <w:b w:val="1"/>
          <w:bCs w:val="1"/>
        </w:rPr>
        <w:t xml:space="preserve">Présentation de la revue</w:t>
      </w:r>
      <w:br/>
      <w:r>
        <w:rPr>
          <w:b w:val="1"/>
          <w:bCs w:val="1"/>
        </w:rPr>
        <w:t xml:space="preserve">Original language : </w:t>
      </w:r>
    </w:p>
    <w:p>
      <w:pPr/>
      <w:r>
        <w:rPr/>
        <w:t xml:space="preserve">Revue fondée en 1975 à la Maison des sciences de l'homme et avec son soutien. Publiée par le Centre de sociologie européenne du Collège de France et de l'École des hautes études en sciences sociales, laboratoire associé au CNRS, avec le concours du Collège de France, de la Maison des sciences de l'homme, de l'École des hautes études en sciences sociales et du Centre national du livre. La revue Actes de la recherche en sciences sociales accueille et rassemble la production d'un vaste réseau international de chercheurs. Elle publie, dans des numéros thématiques, les résultats de recherches, achevées ou en cours, en sociologie et dans les disciplines voisines (histoire sociale, sociolinguistique, économie politique, etc.). Elle offre ainsi des outils intellectuels pour comprendre les phénomènes sociaux du monde contemporain, dans la perspective d'une sociologie critique des modes de domination. Actes de la recherche en sciences sociales offre l'accès à des textes originaux (articles, notes de lecture, séminaires, entretiens commentés, etc.) mais aussi les documents qui ont servi à leur élaboration (photographie, fac-similés de documents, etc.). Cette présentation permet ainsi de référer constamment l'analyse conceptuelle à l'expérience directe. De cette façon, la revue entend incarner une sociologie en actes, qui n'aborde pas les problèmes les plus abstraits et les plus généraux dans l'espace pur de la théorie, mais soumet les objets empiriques à une analyse approfondie.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Actes Rech. Sci. Soc.</w:t>
      </w:r>
      <w:br/>
      <w:r>
        <w:rPr>
          <w:b w:val="1"/>
          <w:bCs w:val="1"/>
        </w:rPr>
        <w:t xml:space="preserve">ISSN : </w:t>
      </w:r>
      <w:r>
        <w:rPr/>
        <w:t xml:space="preserve">0335-5322 (ISSN-L); 0335-5322 (ISSN-Print); 1955-2564 (ISSN-Electronic)</w:t>
      </w:r>
      <w:br/>
      <w:r>
        <w:rPr>
          <w:b w:val="1"/>
          <w:bCs w:val="1"/>
        </w:rPr>
        <w:t xml:space="preserve">Frequency : </w:t>
      </w:r>
      <w:r>
        <w:rPr/>
        <w:t xml:space="preserve">4 issues/year (Quarterly)</w:t>
      </w:r>
      <w:br/>
      <w:r>
        <w:rPr>
          <w:b w:val="1"/>
          <w:bCs w:val="1"/>
        </w:rPr>
        <w:t xml:space="preserve">Additional information : </w:t>
      </w:r>
    </w:p>
    <w:p>
      <w:pPr/>
      <w:r>
        <w:rPr/>
        <w:t xml:space="preserve">Cette revue est citée dans la liste complémentaire HCERES des revues en Economie, qui comporte 57 « Revues Nouvelles » qui ne sont pas classées : voir la liste mise a jour le 17 janvier 2016 (http://www.hceres.fr/PUBLICATIONS/Documentation-methodologique/Listes-de-revues-SHS). Articles accessibles sur les portails Cairn (accès payant depuis 2001 et libre accès 2 années après parution) et Persée (libre accès de 1995 à 2000).</w:t>
      </w:r>
    </w:p>
    <w:p>
      <w:pPr/>
      <w:br/>
      <w:r>
        <w:rPr>
          <w:b w:val="1"/>
          <w:bCs w:val="1"/>
        </w:rPr>
        <w:t xml:space="preserve">Article types : </w:t>
      </w:r>
      <w:r>
        <w:rPr/>
        <w:t xml:space="preserve">Technical articles, Research notes, Research articles, Opinions, Conference reports, Commentaries,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0" TargetMode="External"/><Relationship Id="rId8" Type="http://schemas.openxmlformats.org/officeDocument/2006/relationships/hyperlink" Target="https://www.cairn.info/revue-actes-de-la-recherche-en-sciences-sociales.htm?WT.tsrc=cairnSearchAutocomplete" TargetMode="External"/><Relationship Id="rId9" Type="http://schemas.openxmlformats.org/officeDocument/2006/relationships/hyperlink" Target="http://www.arss.fr/soumettre-un-article/" TargetMode="External"/><Relationship Id="rId10" Type="http://schemas.openxmlformats.org/officeDocument/2006/relationships/hyperlink" Target="http://www.arss.f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2024-11-21T17:39:01+01:00</dcterms:created>
  <dcterms:modified xsi:type="dcterms:W3CDTF">2024-11-21T17:39:01+01:00</dcterms:modified>
</cp:coreProperties>
</file>

<file path=docProps/custom.xml><?xml version="1.0" encoding="utf-8"?>
<Properties xmlns="http://schemas.openxmlformats.org/officeDocument/2006/custom-properties" xmlns:vt="http://schemas.openxmlformats.org/officeDocument/2006/docPropsVTypes"/>
</file>