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L'Aube (France)</w:t>
      </w:r>
      <w:bookmarkEnd w:id="1"/>
    </w:p>
    <w:p>
      <w:hyperlink r:id="rId7" w:history="1">
        <w:r>
          <w:rPr>
            <w:color w:val="#0000ff"/>
          </w:rPr>
          <w:t xml:space="preserve">https://ou-publier.cirad.fr/en/node/3200</w:t>
        </w:r>
      </w:hyperlink>
    </w:p>
    <w:p>
      <w:pPr/>
      <w:br/>
      <w:r>
        <w:rPr>
          <w:b w:val="1"/>
          <w:bCs w:val="1"/>
        </w:rPr>
        <w:t xml:space="preserve">Journal's website : </w:t>
      </w:r>
      <w:hyperlink r:id="rId8" w:history="1">
        <w:r>
          <w:rPr>
            <w:color w:val="#0000ff"/>
          </w:rPr>
          <w:t xml:space="preserve">http://editionsdelaube.fr/</w:t>
        </w:r>
      </w:hyperlink>
      <w:br/>
      <w:r>
        <w:rPr>
          <w:b w:val="1"/>
          <w:bCs w:val="1"/>
        </w:rPr>
        <w:t xml:space="preserve">Information for authors : </w:t>
      </w:r>
      <w:hyperlink r:id="rId9" w:history="1">
        <w:r>
          <w:rPr>
            <w:color w:val="#0000ff"/>
          </w:rPr>
          <w:t xml:space="preserve">https://editionsdelaube.fr/auteurs-manuscrits/</w:t>
        </w:r>
      </w:hyperlink>
      <w:br/>
      <w:br/>
      <w:r>
        <w:rPr>
          <w:b w:val="1"/>
          <w:bCs w:val="1"/>
        </w:rPr>
        <w:t xml:space="preserve">Présentation de l'éditeur</w:t>
      </w:r>
      <w:br/>
      <w:r>
        <w:rPr>
          <w:b w:val="1"/>
          <w:bCs w:val="1"/>
        </w:rPr>
        <w:t xml:space="preserve">Original language : </w:t>
      </w:r>
    </w:p>
    <w:p>
      <w:pPr/>
      <w:r>
        <w:rPr/>
        <w:t xml:space="preserve">L’Aube propose des essais, de la littérature (française et étrangère) et propose une réflexion particulière sur les enjeux d’aménagement du territoire. Elle propose de nombreuses publications réalisées en coéditions avec des partenaires.</w:t>
      </w:r>
    </w:p>
    <w:p>
      <w:pPr/>
      <w:br/>
      <w:r>
        <w:rPr>
          <w:b w:val="1"/>
          <w:bCs w:val="1"/>
        </w:rPr>
        <w:t xml:space="preserve">Topics : </w:t>
      </w:r>
      <w:r>
        <w:rPr/>
        <w:t xml:space="preserve"/>
      </w:r>
      <w:br/>
      <w:r>
        <w:rPr/>
        <w:t xml:space="preserve">Social sciences: multidisciplinary</w:t>
      </w:r>
      <w:br/>
      <w:br/>
      <w:r>
        <w:rPr>
          <w:b w:val="1"/>
          <w:bCs w:val="1"/>
        </w:rPr>
        <w:t xml:space="preserve">Book types : </w:t>
      </w:r>
      <w:r>
        <w:rPr/>
        <w:t xml:space="preserve">Monographies, Conference proceedings</w:t>
      </w:r>
      <w:br/>
      <w:br/>
      <w:r>
        <w:rPr>
          <w:b w:val="1"/>
          <w:bCs w:val="1"/>
        </w:rPr>
        <w:t xml:space="preserve">Publication languages : </w:t>
      </w:r>
      <w:r>
        <w:rPr/>
        <w:t xml:space="preserve">English, French</w:t>
      </w:r>
      <w:br/>
      <w:br/>
      <w:r>
        <w:rPr>
          <w:b w:val="1"/>
          <w:bCs w:val="1"/>
        </w:rPr>
        <w:t xml:space="preserve">Readership : </w:t>
      </w:r>
      <w:r>
        <w:rPr/>
        <w:t xml:space="preserve">General public</w:t>
      </w:r>
      <w:br/>
      <w:br/>
      <w:r>
        <w:rPr>
          <w:b w:val="1"/>
          <w:bCs w:val="1"/>
        </w:rPr>
        <w:t xml:space="preserve">Distribution formats : </w:t>
      </w:r>
      <w:r>
        <w:rPr/>
        <w:t xml:space="preserve">Hard copy</w:t>
      </w:r>
      <w:br/>
      <w:br/>
      <w:r>
        <w:rPr>
          <w:b w:val="1"/>
          <w:bCs w:val="1"/>
        </w:rPr>
        <w:t xml:space="preserve">Open access : </w:t>
      </w:r>
      <w:r>
        <w:rPr/>
        <w:t xml:space="preserve">No information available</w:t>
      </w:r>
      <w:br/>
      <w:br/>
      <w:r>
        <w:rPr>
          <w:b w:val="1"/>
          <w:bCs w:val="1"/>
        </w:rPr>
        <w:t xml:space="preserve">A few collections</w:t>
      </w:r>
      <w:br/>
      <w:r>
        <w:rPr>
          <w:b w:val="1"/>
          <w:bCs w:val="1"/>
        </w:rPr>
        <w:t xml:space="preserve">Collection name : </w:t>
      </w:r>
      <w:r>
        <w:rPr/>
        <w:t xml:space="preserve">Bibliothèque des territoires</w:t>
      </w:r>
      <w:br/>
      <w:r>
        <w:rPr>
          <w:b w:val="1"/>
          <w:bCs w:val="1"/>
        </w:rPr>
        <w:t xml:space="preserve">Collection description : </w:t>
      </w:r>
    </w:p>
    <w:p>
      <w:pPr/>
      <w:r>
        <w:rPr/>
        <w:t xml:space="preserve">La collection, publiée dans le cadre de partenariats, comprend des livres de prospective et de découverte des territoires, mais aussi des livres qui racontent un projet ou une aventure entrepreneuriale. Ces livres répondent aux attentes des partenaires, mais s'intégrent aussi dans une bibliothèque citoyenne où s’échangent analyses, débats et expériences.</w:t>
      </w:r>
    </w:p>
    <w:p>
      <w:pPr/>
      <w:r>
        <w:rPr>
          <w:b w:val="1"/>
          <w:bCs w:val="1"/>
        </w:rPr>
        <w:t xml:space="preserve">Topics of the collection : </w:t>
      </w:r>
      <w:r>
        <w:rPr/>
        <w:t xml:space="preserve">Geography, land management</w:t>
      </w:r>
      <w:br/>
      <w:br/>
      <w:r>
        <w:rPr>
          <w:b w:val="1"/>
          <w:bCs w:val="1"/>
        </w:rPr>
        <w:t xml:space="preserve">Informations générales</w:t>
      </w:r>
      <w:br/>
      <w:r>
        <w:rPr>
          <w:b w:val="1"/>
          <w:bCs w:val="1"/>
        </w:rPr>
        <w:t xml:space="preserve">Other names of the publisher : </w:t>
      </w:r>
      <w:r>
        <w:rPr/>
        <w:t xml:space="preserve">Editions de l'Aube; Ed. de l'Aube</w:t>
      </w:r>
      <w:br/>
    </w:p>
    <w:p>
      <w:pPr/>
      <w:r>
        <w:rPr/>
        <w:t xml:space="preserve">Updated on </w:t>
      </w:r>
      <w:r>
        <w:rPr/>
        <w:t xml:space="preserve">25/11/2022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00" TargetMode="External"/><Relationship Id="rId8" Type="http://schemas.openxmlformats.org/officeDocument/2006/relationships/hyperlink" Target="http://editionsdelaube.fr/" TargetMode="External"/><Relationship Id="rId9" Type="http://schemas.openxmlformats.org/officeDocument/2006/relationships/hyperlink" Target="https://editionsdelaube.fr/auteurs-manuscrit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2025-09-26T16:10:36+02:00</dcterms:created>
  <dcterms:modified xsi:type="dcterms:W3CDTF">2025-09-26T16:10:36+02:00</dcterms:modified>
</cp:coreProperties>
</file>

<file path=docProps/custom.xml><?xml version="1.0" encoding="utf-8"?>
<Properties xmlns="http://schemas.openxmlformats.org/officeDocument/2006/custom-properties" xmlns:vt="http://schemas.openxmlformats.org/officeDocument/2006/docPropsVTypes"/>
</file>