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(Belgium)</w:t>
      </w:r>
      <w:bookmarkEnd w:id="1"/>
    </w:p>
    <w:p>
      <w:hyperlink r:id="rId7" w:history="1">
        <w:r>
          <w:rPr>
            <w:color w:val="#0000ff"/>
          </w:rPr>
          <w:t xml:space="preserve">https://ou-publier.cirad.fr/en/node/3197</w:t>
        </w:r>
      </w:hyperlink>
    </w:p>
    <w:p>
      <w:pPr/>
      <w:br/>
      <w:r>
        <w:rPr>
          <w:b w:val="1"/>
          <w:bCs w:val="1"/>
        </w:rPr>
        <w:t xml:space="preserve">Journal's website : </w:t>
      </w:r>
      <w:hyperlink r:id="rId8" w:history="1">
        <w:r>
          <w:rPr>
            <w:color w:val="#0000ff"/>
          </w:rPr>
          <w:t xml:space="preserve">https://www.deboecksuperieur.com/</w:t>
        </w:r>
      </w:hyperlink>
      <w:br/>
      <w:r>
        <w:rPr>
          <w:b w:val="1"/>
          <w:bCs w:val="1"/>
        </w:rPr>
        <w:t xml:space="preserve">Information for authors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Original language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Topics : </w:t>
      </w:r>
      <w:r>
        <w:rPr/>
        <w:t xml:space="preserve"/>
      </w:r>
      <w:br/>
      <w:r>
        <w:rPr/>
        <w:t xml:space="preserve">Social sciences: multidisciplinary</w:t>
      </w:r>
      <w:br/>
      <w:r>
        <w:rPr/>
        <w:t xml:space="preserve">World health, public health, human health</w:t>
      </w:r>
      <w:br/>
      <w:r>
        <w:rPr/>
        <w:t xml:space="preserve">Life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De Boeck Université</w:t>
      </w:r>
      <w:br/>
      <w:r>
        <w:rPr>
          <w:b w:val="1"/>
          <w:bCs w:val="1"/>
        </w:rPr>
        <w:t xml:space="preserve">Parent company : </w:t>
      </w:r>
      <w:r>
        <w:rPr/>
        <w:t xml:space="preserve">Albin Michel</w:t>
      </w:r>
      <w:br/>
    </w:p>
    <w:p>
      <w:pP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2025-09-26T19:05:41+02:00</dcterms:created>
  <dcterms:modified xsi:type="dcterms:W3CDTF">2025-09-26T19:05:41+02:00</dcterms:modified>
</cp:coreProperties>
</file>

<file path=docProps/custom.xml><?xml version="1.0" encoding="utf-8"?>
<Properties xmlns="http://schemas.openxmlformats.org/officeDocument/2006/custom-properties" xmlns:vt="http://schemas.openxmlformats.org/officeDocument/2006/docPropsVTypes"/>
</file>