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Européenne des Migrations Internationales</w:t>
      </w:r>
      <w:bookmarkEnd w:id="1"/>
    </w:p>
    <w:p>
      <w:hyperlink r:id="rId7" w:history="1">
        <w:r>
          <w:rPr>
            <w:color w:val="#0000ff"/>
          </w:rPr>
          <w:t xml:space="preserve">https://ou-publier.cirad.fr/node/6575</w:t>
        </w:r>
      </w:hyperlink>
    </w:p>
    <w:p>
      <w:pPr/>
      <w:br/>
      <w:r>
        <w:rPr>
          <w:b w:val="1"/>
          <w:bCs w:val="1"/>
        </w:rPr>
        <w:t xml:space="preserve">Editeur scientifique : </w:t>
      </w:r>
      <w:r>
        <w:rPr/>
        <w:t xml:space="preserve">Université de Poitiers (France)</w:t>
      </w:r>
      <w:br/>
      <w:r>
        <w:rPr>
          <w:b w:val="1"/>
          <w:bCs w:val="1"/>
        </w:rPr>
        <w:t xml:space="preserve">Editeur commercial : </w:t>
      </w:r>
      <w:br/>
      <w:br/>
      <w:r>
        <w:rPr>
          <w:b w:val="1"/>
          <w:bCs w:val="1"/>
        </w:rPr>
        <w:t xml:space="preserve">Site Web : </w:t>
      </w:r>
      <w:hyperlink r:id="rId8" w:history="1">
        <w:r>
          <w:rPr>
            <w:color w:val="#0000ff"/>
          </w:rPr>
          <w:t xml:space="preserve">https://journals.openedition.org/remi/</w:t>
        </w:r>
      </w:hyperlink>
      <w:br/>
      <w:r>
        <w:rPr>
          <w:b w:val="1"/>
          <w:bCs w:val="1"/>
        </w:rPr>
        <w:t xml:space="preserve">Informations aux auteurs : </w:t>
      </w:r>
      <w:hyperlink r:id="rId9" w:history="1">
        <w:r>
          <w:rPr>
            <w:color w:val="#0000ff"/>
          </w:rPr>
          <w:t xml:space="preserve">https://journals.openedition.org/remi/5848</w:t>
        </w:r>
      </w:hyperlink>
      <w:br/>
      <w:br/>
      <w:r>
        <w:rPr>
          <w:b w:val="1"/>
          <w:bCs w:val="1"/>
        </w:rPr>
        <w:t xml:space="preserve">Présentation de la revue</w:t>
      </w:r>
      <w:br/>
      <w:r>
        <w:rPr>
          <w:b w:val="1"/>
          <w:bCs w:val="1"/>
        </w:rPr>
        <w:t xml:space="preserve">Langue originale : </w:t>
      </w:r>
    </w:p>
    <w:p>
      <w:pPr/>
      <w:r>
        <w:rPr/>
        <w:t xml:space="preserve">La </w:t>
      </w:r>
      <w:r>
        <w:rPr>
          <w:i w:val="1"/>
          <w:iCs w:val="1"/>
        </w:rPr>
        <w:t xml:space="preserve">Revue Européenne des Migrations Internationales</w:t>
      </w:r>
      <w:r>
        <w:rPr/>
        <w:t xml:space="preserve"> (</w:t>
      </w:r>
      <w:r>
        <w:rPr>
          <w:i w:val="1"/>
          <w:iCs w:val="1"/>
        </w:rPr>
        <w:t xml:space="preserve">REMI</w:t>
      </w:r>
      <w:r>
        <w:rPr/>
        <w:t xml:space="preserve">), lancée en 1985 à l’initiative de Gildas Simon, a pour vocation de publier les travaux de recherche, empiriques et théoriques, des différentes disciplines concernées par les migrations internationales et les relations interethniques. Tout en privilégiant la dimension européenne comme cadre spatial de référence, la revue est ouverte à d’autres champs, à travers d’autres systèmes migratoires dans le monde.</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 Français, Espagnol</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REMI</w:t>
      </w:r>
      <w:br/>
      <w:r>
        <w:rPr>
          <w:b w:val="1"/>
          <w:bCs w:val="1"/>
        </w:rPr>
        <w:t xml:space="preserve">ISSN : </w:t>
      </w:r>
      <w:r>
        <w:rPr/>
        <w:t xml:space="preserve">0765-0752 (ISSN-L); 0765-0752 (Papier); 1777-5418 (Electronique)</w:t>
      </w:r>
      <w:br/>
      <w:r>
        <w:rPr>
          <w:b w:val="1"/>
          <w:bCs w:val="1"/>
        </w:rPr>
        <w:t xml:space="preserve">Périodicité : </w:t>
      </w:r>
      <w:r>
        <w:rPr/>
        <w:t xml:space="preserve">4 n°/an (Trimestriel)</w:t>
      </w:r>
      <w:br/>
      <w:r>
        <w:rPr>
          <w:b w:val="1"/>
          <w:bCs w:val="1"/>
        </w:rPr>
        <w:t xml:space="preserve">Open Peer Review : </w:t>
      </w:r>
      <w:r>
        <w:rPr/>
        <w:t xml:space="preserve">Non</w:t>
      </w:r>
      <w:br/>
    </w:p>
    <w:p>
      <w:pPr/>
      <w:r>
        <w:rPr>
          <w:b w:val="1"/>
          <w:bCs w:val="1"/>
        </w:rPr>
        <w:t xml:space="preserve">Types d'articles : </w:t>
      </w:r>
      <w:r>
        <w:rPr/>
        <w:t xml:space="preserve">Articles de recherche, Analyses d'ouvrages,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03/07/2025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575" TargetMode="External"/><Relationship Id="rId8" Type="http://schemas.openxmlformats.org/officeDocument/2006/relationships/hyperlink" Target="https://journals.openedition.org/remi/" TargetMode="External"/><Relationship Id="rId9" Type="http://schemas.openxmlformats.org/officeDocument/2006/relationships/hyperlink" Target="https://journals.openedition.org/remi/5848"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2025-09-27T15:10:47+02:00</dcterms:created>
  <dcterms:modified xsi:type="dcterms:W3CDTF">2025-09-27T15:10:47+02:00</dcterms:modified>
</cp:coreProperties>
</file>

<file path=docProps/custom.xml><?xml version="1.0" encoding="utf-8"?>
<Properties xmlns="http://schemas.openxmlformats.org/officeDocument/2006/custom-properties" xmlns:vt="http://schemas.openxmlformats.org/officeDocument/2006/docPropsVTypes"/>
</file>