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International Indigenous Policy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https://ou-publier.cirad.fr/node/6492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Érudit (Canada)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https://www.erudit.org/fr/revues/iipj/#journal-info-about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https://www.erudit.org/fr/revues/iipj/#journal-info-editorial_policy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IIPJ est une revue de recherche en matière de politiques, et aborde les enjeux relatifs aux peuples autochtones à travers le monde.</w:t>
      </w:r>
    </w:p>
    <w:p>
      <w:pPr/>
      <w:r>
        <w:rPr/>
        <w:t xml:space="preserve">IIPJ welcomes scholarly articles that relate directly to Indigenous  Peoples and have policy relevance. An article may focus on a single group, community, country, or population, but it must have policy implications or lessons that are relevant to other Indigenous Peoples or countries. Work that involves international comparison is a priority.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1916-5781 (ISSN-L); 1916-5781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Numéros thématiques,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01/08/2024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492" TargetMode="External"/><Relationship Id="rId8" Type="http://schemas.openxmlformats.org/officeDocument/2006/relationships/hyperlink" Target="https://www.erudit.org/fr/revues/iipj/#journal-info-about" TargetMode="External"/><Relationship Id="rId9" Type="http://schemas.openxmlformats.org/officeDocument/2006/relationships/hyperlink" Target="https://www.erudit.org/fr/revues/iipj/#journal-info-editorial_policy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2024-11-23T03:06:34+01:00</dcterms:created>
  <dcterms:modified xsi:type="dcterms:W3CDTF">2024-11-23T03:06:34+01:00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