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https://ou-publier.cirad.fr/node/6435</w:t>
        </w:r>
      </w:hyperlink>
    </w:p>
    <w:p>
      <w:pPr/>
      <w:br/>
      <w:r>
        <w:rPr>
          <w:b w:val="1"/>
          <w:bCs w:val="1"/>
        </w:rPr>
        <w:t xml:space="preserve">Editeur scientifique : </w:t>
      </w:r>
      <w:r>
        <w:rPr/>
        <w:t xml:space="preserve">Universidad de Panamá (Panama)</w:t>
      </w:r>
      <w:br/>
      <w:r>
        <w:rPr>
          <w:b w:val="1"/>
          <w:bCs w:val="1"/>
        </w:rPr>
        <w:t xml:space="preserve">Editeur commercial : </w:t>
      </w:r>
      <w:br/>
      <w:br/>
      <w:r>
        <w:rPr>
          <w:b w:val="1"/>
          <w:bCs w:val="1"/>
        </w:rPr>
        <w:t xml:space="preserve">Site Web : </w:t>
      </w:r>
      <w:hyperlink r:id="rId8" w:history="1">
        <w:r>
          <w:rPr>
            <w:color w:val="#0000ff"/>
          </w:rPr>
          <w:t xml:space="preserve">https://revistas.up.ac.pa/index.php/centros/index</w:t>
        </w:r>
      </w:hyperlink>
      <w:br/>
      <w:r>
        <w:rPr>
          <w:b w:val="1"/>
          <w:bCs w:val="1"/>
        </w:rPr>
        <w:t xml:space="preserve">Informations aux auteurs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Langue originale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Autre langue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Thèmes : </w:t>
      </w:r>
      <w:r>
        <w:rPr/>
        <w:t xml:space="preserve"/>
      </w:r>
      <w:br/>
      <w:r>
        <w:rPr/>
        <w:t xml:space="preserve">Multidiscip.</w:t>
      </w:r>
      <w:br/>
      <w:r>
        <w:rPr/>
        <w:t xml:space="preserve">Eco, socio, dév : multidiscip.</w:t>
      </w:r>
      <w:br/>
      <w:r>
        <w:rPr/>
        <w:t xml:space="preserve">Environnement, durabilité : multidiscip.</w:t>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2308-6998 (ISSN-L); 2308-6998 (Papier); 2953-3007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2024-11-22T00:19:09+01:00</dcterms:created>
  <dcterms:modified xsi:type="dcterms:W3CDTF">2024-11-22T00:19:09+01:00</dcterms:modified>
</cp:coreProperties>
</file>

<file path=docProps/custom.xml><?xml version="1.0" encoding="utf-8"?>
<Properties xmlns="http://schemas.openxmlformats.org/officeDocument/2006/custom-properties" xmlns:vt="http://schemas.openxmlformats.org/officeDocument/2006/docPropsVTypes"/>
</file>