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 American Journal of Evaluation</w:t>
      </w:r>
      <w:bookmarkEnd w:id="1"/>
    </w:p>
    <w:p>
      <w:hyperlink r:id="rId7" w:history="1">
        <w:r>
          <w:rPr>
            <w:color w:val="#0000ff"/>
          </w:rPr>
          <w:t xml:space="preserve">https://ou-publier.cirad.fr/node/6423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SAGE Publishing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https://journals.sagepub.com/home/aje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https://journals.sagepub.com/author-instructions/AJE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Each issue of the </w:t>
      </w:r>
      <w:r>
        <w:rPr>
          <w:i w:val="1"/>
          <w:iCs w:val="1"/>
        </w:rPr>
        <w:t xml:space="preserve">American Journal of Evaluation</w:t>
      </w:r>
      <w:r>
        <w:rPr>
          <w:b w:val="1"/>
          <w:bCs w:val="1"/>
        </w:rPr>
        <w:t xml:space="preserve"> </w:t>
      </w:r>
      <w:r>
        <w:rPr/>
        <w:t xml:space="preserve">(</w:t>
      </w:r>
      <w:r>
        <w:rPr>
          <w:i w:val="1"/>
          <w:iCs w:val="1"/>
        </w:rPr>
        <w:t xml:space="preserve">AJE</w:t>
      </w:r>
      <w:r>
        <w:rPr/>
        <w:t xml:space="preserve">)</w:t>
      </w:r>
      <w:r>
        <w:rPr>
          <w:b w:val="1"/>
          <w:bCs w:val="1"/>
        </w:rPr>
        <w:t xml:space="preserve"> </w:t>
      </w:r>
      <w:r>
        <w:rPr/>
        <w:t xml:space="preserve">explores decisions and challenges related to conceptualizing, designing and conducting evaluations. </w:t>
      </w:r>
      <w:r>
        <w:rPr>
          <w:i w:val="1"/>
          <w:iCs w:val="1"/>
        </w:rPr>
        <w:t xml:space="preserve">AJE </w:t>
      </w:r>
      <w:r>
        <w:rPr/>
        <w:t xml:space="preserve">offers original, peer-reviewed, often highly cited articles about the methods, theory, ethics, politics, and practice of evaluation. </w:t>
      </w:r>
      <w:r>
        <w:rPr>
          <w:i w:val="1"/>
          <w:iCs w:val="1"/>
        </w:rPr>
        <w:t xml:space="preserve">AJE </w:t>
      </w:r>
      <w:r>
        <w:rPr/>
        <w:t xml:space="preserve">also provides essay-length reviews of books on a single topic or issue relevant to the theory and practice of evaluation and the role of evaluation in society</w:t>
      </w:r>
      <w:r>
        <w:rPr>
          <w:b w:val="1"/>
          <w:bCs w:val="1"/>
        </w:rPr>
        <w:t xml:space="preserve">.</w:t>
      </w:r>
      <w:br/>
      <w:br/>
      <w:r>
        <w:rPr>
          <w:i w:val="1"/>
          <w:iCs w:val="1"/>
        </w:rPr>
        <w:t xml:space="preserve">AJE</w:t>
      </w:r>
      <w:r>
        <w:rPr>
          <w:b w:val="1"/>
          <w:bCs w:val="1"/>
        </w:rPr>
        <w:t xml:space="preserve"> </w:t>
      </w:r>
      <w:r>
        <w:rPr/>
        <w:t xml:space="preserve">features broad, multidisciplinary perspectives on issues in evaluation relevant to education, public administration, behavioral sciences, human services, health sciences, sociology, criminology and other disciplines and professional practice fields.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Sociologie., anthropol., ethnol.</w:t>
      </w:r>
      <w:br/>
      <w:r>
        <w:rPr/>
        <w:t xml:space="preserve">Sciences et sociétés, éthique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1098-2140 (ISSN-L); 1098-2140 (Papier); 1557-0878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Articles techniques, Educational papers, Forum,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3450 $ (mise à jour le 08/02/2024)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08/02/2024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423" TargetMode="External"/><Relationship Id="rId8" Type="http://schemas.openxmlformats.org/officeDocument/2006/relationships/hyperlink" Target="https://journals.sagepub.com/home/aje" TargetMode="External"/><Relationship Id="rId9" Type="http://schemas.openxmlformats.org/officeDocument/2006/relationships/hyperlink" Target="https://journals.sagepub.com/author-instructions/AJ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2025-09-26T20:35:21+02:00</dcterms:created>
  <dcterms:modified xsi:type="dcterms:W3CDTF">2025-09-26T20:35:21+02:00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