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BMJ Global Health</w:t>
      </w:r>
      <w:bookmarkEnd w:id="1"/>
    </w:p>
    <w:p>
      <w:hyperlink r:id="rId7" w:history="1">
        <w:r>
          <w:rPr>
            <w:color w:val="#0000ff"/>
          </w:rPr>
          <w:t xml:space="preserve">https://ou-publier.cirad.fr/node/6269</w:t>
        </w:r>
      </w:hyperlink>
    </w:p>
    <w:p>
      <w:pPr/>
      <w:br/>
      <w:r>
        <w:rPr>
          <w:b w:val="1"/>
          <w:bCs w:val="1"/>
        </w:rPr>
        <w:t xml:space="preserve">Editeur commercial : </w:t>
      </w:r>
      <w:r>
        <w:rPr/>
        <w:t xml:space="preserve">BMJ Group (Royaume-Uni)</w:t>
      </w:r>
      <w:br/>
      <w:br/>
      <w:r>
        <w:rPr>
          <w:b w:val="1"/>
          <w:bCs w:val="1"/>
        </w:rPr>
        <w:t xml:space="preserve">Site Web : </w:t>
      </w:r>
      <w:hyperlink r:id="rId8" w:history="1">
        <w:r>
          <w:rPr>
            <w:color w:val="#0000ff"/>
          </w:rPr>
          <w:t xml:space="preserve">https://gh.bmj.com/</w:t>
        </w:r>
      </w:hyperlink>
      <w:br/>
      <w:r>
        <w:rPr>
          <w:b w:val="1"/>
          <w:bCs w:val="1"/>
        </w:rPr>
        <w:t xml:space="preserve">Informations aux auteurs : </w:t>
      </w:r>
      <w:hyperlink r:id="rId9" w:history="1">
        <w:r>
          <w:rPr>
            <w:color w:val="#0000ff"/>
          </w:rPr>
          <w:t xml:space="preserve">https://gh.bmj.com/pages/authors</w:t>
        </w:r>
      </w:hyperlink>
      <w:br/>
      <w:br/>
      <w:r>
        <w:rPr>
          <w:b w:val="1"/>
          <w:bCs w:val="1"/>
        </w:rPr>
        <w:t xml:space="preserve">Présentation de la revue</w:t>
      </w:r>
      <w:br/>
      <w:r>
        <w:rPr>
          <w:b w:val="1"/>
          <w:bCs w:val="1"/>
        </w:rPr>
        <w:t xml:space="preserve">Langue originale : </w:t>
      </w:r>
    </w:p>
    <w:p>
      <w:pPr/>
      <w:r>
        <w:rPr>
          <w:i w:val="1"/>
          <w:iCs w:val="1"/>
        </w:rPr>
        <w:t xml:space="preserve">BMJ Global Health</w:t>
      </w:r>
      <w:r>
        <w:rPr/>
        <w:t xml:space="preserve"> is dedicated to publishing high-quality peer-reviewed content relevant to those involved in global health, including policy makers, funders, researchers, clinicians and frontline healthcare workers. The journal covers all aspects of global health, and the editor welcomes opinionated discussions to stimulate discussion and debate.</w:t>
      </w:r>
    </w:p>
    <w:p>
      <w:pPr/>
    </w:p>
    <w:p>
      <w:pPr/>
      <w:r>
        <w:rPr>
          <w:b w:val="1"/>
          <w:bCs w:val="1"/>
        </w:rPr>
        <w:t xml:space="preserve">Thèmes : </w:t>
      </w:r>
      <w:r>
        <w:rPr/>
        <w:t xml:space="preserve"/>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BMJ Glob. Health</w:t>
      </w:r>
      <w:br/>
      <w:r>
        <w:rPr>
          <w:b w:val="1"/>
          <w:bCs w:val="1"/>
        </w:rPr>
        <w:t xml:space="preserve">ISSN : </w:t>
      </w:r>
      <w:r>
        <w:rPr/>
        <w:t xml:space="preserve">2059-7908 (ISSN-L); 2059-7908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Numéros thématiques, Commentaires, Opinions, Policy papers</w:t>
      </w:r>
      <w:br/>
      <w:br/>
      <w:r>
        <w:rPr>
          <w:b w:val="1"/>
          <w:bCs w:val="1"/>
        </w:rPr>
        <w:t xml:space="preserve">Frais de publication : </w:t>
      </w:r>
      <w:r>
        <w:rPr/>
        <w:t xml:space="preserve">Oui</w:t>
      </w:r>
      <w:br/>
      <w:r>
        <w:rPr>
          <w:b w:val="1"/>
          <w:bCs w:val="1"/>
        </w:rPr>
        <w:t xml:space="preserve">Montant des frais de publication : </w:t>
      </w:r>
      <w:r>
        <w:rPr/>
        <w:t xml:space="preserve">3245 GBP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https://authors.bmj.com/policies/data-sharing/</w:t>
        </w:r>
      </w:hyperlink>
      <w:br/>
      <w:br/>
      <w:r>
        <w:rPr/>
        <w:t xml:space="preserve">Mise à jour le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69" TargetMode="External"/><Relationship Id="rId8" Type="http://schemas.openxmlformats.org/officeDocument/2006/relationships/hyperlink" Target="https://gh.bmj.com/" TargetMode="External"/><Relationship Id="rId9" Type="http://schemas.openxmlformats.org/officeDocument/2006/relationships/hyperlink" Target="https://gh.bmj.com/pages/authors" TargetMode="External"/><Relationship Id="rId10" Type="http://schemas.openxmlformats.org/officeDocument/2006/relationships/hyperlink" Target="https://authors.bmj.com/policies/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2024-11-05T03:26:36+01:00</dcterms:created>
  <dcterms:modified xsi:type="dcterms:W3CDTF">2024-11-05T03:26:36+01:00</dcterms:modified>
</cp:coreProperties>
</file>

<file path=docProps/custom.xml><?xml version="1.0" encoding="utf-8"?>
<Properties xmlns="http://schemas.openxmlformats.org/officeDocument/2006/custom-properties" xmlns:vt="http://schemas.openxmlformats.org/officeDocument/2006/docPropsVTypes"/>
</file>