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Beverage Plant Research</w:t>
      </w:r>
      <w:bookmarkEnd w:id="1"/>
    </w:p>
    <w:p>
      <w:hyperlink r:id="rId7" w:history="1">
        <w:r>
          <w:rPr>
            <w:color w:val="#0000ff"/>
          </w:rPr>
          <w:t xml:space="preserve">https://ou-publier.cirad.fr/node/6109</w:t>
        </w:r>
      </w:hyperlink>
    </w:p>
    <w:p>
      <w:pPr/>
      <w:br/>
      <w:r>
        <w:rPr>
          <w:b w:val="1"/>
          <w:bCs w:val="1"/>
        </w:rPr>
        <w:t xml:space="preserve">Editeur commercial : </w:t>
      </w:r>
      <w:r>
        <w:rPr/>
        <w:t xml:space="preserve">MaxaPress - Maximum Academic Press (Etats-Unis)</w:t>
      </w:r>
      <w:br/>
      <w:br/>
      <w:r>
        <w:rPr>
          <w:b w:val="1"/>
          <w:bCs w:val="1"/>
        </w:rPr>
        <w:t xml:space="preserve">Site Web : </w:t>
      </w:r>
      <w:hyperlink r:id="rId8" w:history="1">
        <w:r>
          <w:rPr>
            <w:color w:val="#0000ff"/>
          </w:rPr>
          <w:t xml:space="preserve">http://www.maxapress.com/bpr/about_the_journal</w:t>
        </w:r>
      </w:hyperlink>
      <w:br/>
      <w:r>
        <w:rPr>
          <w:b w:val="1"/>
          <w:bCs w:val="1"/>
        </w:rPr>
        <w:t xml:space="preserve">Informations aux auteurs : </w:t>
      </w:r>
      <w:hyperlink r:id="rId9" w:history="1">
        <w:r>
          <w:rPr>
            <w:color w:val="#0000ff"/>
          </w:rPr>
          <w:t xml:space="preserve">https://www.maxapress.com/bpr/for_authors</w:t>
        </w:r>
      </w:hyperlink>
      <w:br/>
      <w:br/>
      <w:r>
        <w:rPr>
          <w:b w:val="1"/>
          <w:bCs w:val="1"/>
        </w:rPr>
        <w:t xml:space="preserve">Présentation de la revue</w:t>
      </w:r>
      <w:br/>
      <w:r>
        <w:rPr>
          <w:b w:val="1"/>
          <w:bCs w:val="1"/>
        </w:rPr>
        <w:t xml:space="preserve">Langue originale : </w:t>
      </w:r>
    </w:p>
    <w:p>
      <w:pPr/>
      <w:r>
        <w:rPr/>
        <w:t xml:space="preserve">Beverage Plant Research aims to provide trusted scientific information related to beverage plant biology, beverage quality and chemistry analyses. The beverage plant species mainly include, but not limited to, tea, coffee, cacao, hop, and others which is used for making non-alcoholic beverages.</w:t>
      </w:r>
    </w:p>
    <w:p>
      <w:pPr/>
    </w:p>
    <w:p>
      <w:pPr/>
      <w:r>
        <w:rPr>
          <w:b w:val="1"/>
          <w:bCs w:val="1"/>
        </w:rPr>
        <w:t xml:space="preserve">Thèmes : </w:t>
      </w:r>
      <w:r>
        <w:rPr/>
        <w:t xml:space="preserve"/>
      </w:r>
      <w:br/>
      <w:r>
        <w:rPr/>
        <w:t xml:space="preserve">Filières végétales</w:t>
      </w:r>
      <w:br/>
      <w:r>
        <w:rPr/>
        <w:t xml:space="preserve">Science des aliments</w:t>
      </w:r>
      <w:br/>
      <w:r>
        <w:rPr/>
        <w:t xml:space="preserve">Biologie végétale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2769-2108 (ISSN-L); 2769-2108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Articles techniques, Opinions</w:t>
      </w:r>
      <w:br/>
      <w:br/>
      <w:r>
        <w:rPr>
          <w:b w:val="1"/>
          <w:bCs w:val="1"/>
        </w:rPr>
        <w:t xml:space="preserve">Frais de publication : </w:t>
      </w:r>
      <w:r>
        <w:rPr/>
        <w:t xml:space="preserve">Oui</w:t>
      </w:r>
      <w:br/>
      <w:r>
        <w:rPr>
          <w:b w:val="1"/>
          <w:bCs w:val="1"/>
        </w:rPr>
        <w:t xml:space="preserve">Montant des frais de publication : </w:t>
      </w:r>
      <w:r>
        <w:rPr/>
        <w:t xml:space="preserve">2250 $ (mise à jour le 25/08/2022)</w:t>
      </w:r>
      <w:br/>
      <w:br/>
      <w:r>
        <w:rPr>
          <w:b w:val="1"/>
          <w:bCs w:val="1"/>
        </w:rPr>
        <w:t xml:space="preserve">Données de la recherche</w:t>
      </w:r>
      <w:br/>
      <w:r>
        <w:rPr>
          <w:b w:val="1"/>
          <w:bCs w:val="1"/>
        </w:rPr>
        <w:t xml:space="preserve">Politique d'accès aux données de la recherche : </w:t>
      </w:r>
      <w:r>
        <w:rPr/>
        <w:t xml:space="preserve">Dépôt obligatoire</w:t>
      </w:r>
      <w:br/>
      <w:br/>
      <w:r>
        <w:rPr/>
        <w:t xml:space="preserve">Mise à jour le </w:t>
      </w:r>
      <w:r>
        <w:rPr/>
        <w:t xml:space="preserve">01/07/2024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109" TargetMode="External"/><Relationship Id="rId8" Type="http://schemas.openxmlformats.org/officeDocument/2006/relationships/hyperlink" Target="http://www.maxapress.com/bpr/about_the_journal" TargetMode="External"/><Relationship Id="rId9" Type="http://schemas.openxmlformats.org/officeDocument/2006/relationships/hyperlink" Target="https://www.maxapress.com/bpr/for_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2025-09-27T11:19:58+02:00</dcterms:created>
  <dcterms:modified xsi:type="dcterms:W3CDTF">2025-09-27T11:19:58+02:00</dcterms:modified>
</cp:coreProperties>
</file>

<file path=docProps/custom.xml><?xml version="1.0" encoding="utf-8"?>
<Properties xmlns="http://schemas.openxmlformats.org/officeDocument/2006/custom-properties" xmlns:vt="http://schemas.openxmlformats.org/officeDocument/2006/docPropsVTypes"/>
</file>