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Informe Gepec</w:t>
      </w:r>
      <w:bookmarkEnd w:id="1"/>
    </w:p>
    <w:p>
      <w:hyperlink r:id="rId7" w:history="1">
        <w:r>
          <w:rPr>
            <w:color w:val="#0000ff"/>
          </w:rPr>
          <w:t xml:space="preserve">https://ou-publier.cirad.fr/node/6103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Universidade Estadual do Oeste do Paraná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http://e-revista.unioeste.br/index.php/gepec/about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http://e-revista.unioeste.br/index.php/gepec/information/authors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Informe GEPEC, revista de desenvolvimento regional e agronegócio, é editada semestralmente desde 1996, sob a responsabilidade do Colegiado de Ciências Econômicas, Programa de Pós-Graduação em Desenvolvimento Regional e Agronegócio (Mestrado e Doutorado), e do Programa de Pós-Graduação Economia (Mestrado) do Centro de Ciências Sociais Aplicadas da Unioeste — Campus de Toledo.</w:t>
      </w:r>
      <w:br/>
      <w:r>
        <w:rPr/>
        <w:t xml:space="preserve">A Informe GEPEC é uma revista aberta e de acesso livre. Ela não cobra taxas de envio, não cobra taxas de publicação ou edição e não cobra assinaturas ou direitos de acesso. O projeto é dirigido à comunidade científica e demais profissionais e pretende se consolidar como referencial importante para promover o debate sobre as áreas de agronegócio, desenvolvimento regional e desenvolvimento territorial.</w:t>
      </w:r>
      <w:br/>
      <w:r>
        <w:rPr/>
        <w:t xml:space="preserve">Mission: Contribute to the academic-scientific dialogue with the dissemination of unpublished works in the areas of knowledge focused on agribusiness, regional development, urban and regional planning, rural development and territorial development.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Français, Espagnol,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revista  de desenvolvimento regional e agronegócio</w:t>
      </w:r>
      <w:br/>
      <w:r>
        <w:rPr>
          <w:b w:val="1"/>
          <w:bCs w:val="1"/>
        </w:rPr>
        <w:t xml:space="preserve">ISSN : </w:t>
      </w:r>
      <w:r>
        <w:rPr/>
        <w:t xml:space="preserve">1676-0670 (ISSN-L); 1676-0670 (Papier); 1679-415X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02/10/2024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103" TargetMode="External"/><Relationship Id="rId8" Type="http://schemas.openxmlformats.org/officeDocument/2006/relationships/hyperlink" Target="http://e-revista.unioeste.br/index.php/gepec/about" TargetMode="External"/><Relationship Id="rId9" Type="http://schemas.openxmlformats.org/officeDocument/2006/relationships/hyperlink" Target="http://e-revista.unioeste.br/index.php/gepec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2024-11-23T01:56:36+01:00</dcterms:created>
  <dcterms:modified xsi:type="dcterms:W3CDTF">2024-11-23T01:56:36+01:00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