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Biodiversity Information Science and Standards</w:t>
      </w:r>
      <w:bookmarkEnd w:id="1"/>
    </w:p>
    <w:p>
      <w:hyperlink r:id="rId7" w:history="1">
        <w:r>
          <w:rPr>
            <w:color w:val="#0000ff"/>
          </w:rPr>
          <w:t xml:space="preserve">https://ou-publier.cirad.fr/node/6015</w:t>
        </w:r>
      </w:hyperlink>
    </w:p>
    <w:p>
      <w:pPr/>
      <w:br/>
      <w:r>
        <w:rPr>
          <w:b w:val="1"/>
          <w:bCs w:val="1"/>
        </w:rPr>
        <w:t xml:space="preserve">Editeur scientifique : </w:t>
      </w:r>
      <w:r>
        <w:rPr/>
        <w:t xml:space="preserve">Pensoft Publishers (Bulgarie)</w:t>
      </w:r>
      <w:br/>
      <w:r>
        <w:rPr>
          <w:b w:val="1"/>
          <w:bCs w:val="1"/>
        </w:rPr>
        <w:t xml:space="preserve">Editeur commercial : </w:t>
      </w:r>
      <w:br/>
      <w:br/>
      <w:r>
        <w:rPr>
          <w:b w:val="1"/>
          <w:bCs w:val="1"/>
        </w:rPr>
        <w:t xml:space="preserve">Site Web : </w:t>
      </w:r>
      <w:hyperlink r:id="rId8" w:history="1">
        <w:r>
          <w:rPr>
            <w:color w:val="#0000ff"/>
          </w:rPr>
          <w:t xml:space="preserve">https://biss.pensoft.net/</w:t>
        </w:r>
      </w:hyperlink>
      <w:br/>
      <w:r>
        <w:rPr>
          <w:b w:val="1"/>
          <w:bCs w:val="1"/>
        </w:rPr>
        <w:t xml:space="preserve">Informations aux auteurs : </w:t>
      </w:r>
      <w:hyperlink r:id="rId9" w:history="1">
        <w:r>
          <w:rPr>
            <w:color w:val="#0000ff"/>
          </w:rPr>
          <w:t xml:space="preserve">https://biss.pensoft.net/about#CriteriaforPublication</w:t>
        </w:r>
      </w:hyperlink>
      <w:br/>
      <w:br/>
      <w:r>
        <w:rPr>
          <w:b w:val="1"/>
          <w:bCs w:val="1"/>
        </w:rPr>
        <w:t xml:space="preserve">Présentation de la revue</w:t>
      </w:r>
      <w:br/>
      <w:r>
        <w:rPr>
          <w:b w:val="1"/>
          <w:bCs w:val="1"/>
        </w:rPr>
        <w:t xml:space="preserve">Langue originale : </w:t>
      </w:r>
    </w:p>
    <w:p>
      <w:pPr/>
      <w:r>
        <w:rPr/>
        <w:t xml:space="preserve">Biodiversity Information Science and Standards (BISS) is an innovative open access journal publishing abstracts related to biodiversity standards, methods, guidelines, models and applications in biodiversity informatics submitted to Biodiversity Information Standards (TDWG) for presentation at annual meetings.</w:t>
      </w:r>
      <w:br/>
      <w:r>
        <w:rPr/>
        <w:t xml:space="preserve">The journal also publishes conventional research articles. They will only be considered if they illustrate the development or application of new methods and approaches in biodiversity informatics in the form of case studies.</w:t>
      </w:r>
    </w:p>
    <w:p>
      <w:pPr/>
      <w:r>
        <w:rPr/>
        <w:t xml:space="preserve">Types of papers include: Data review, Software review, ...</w:t>
      </w:r>
    </w:p>
    <w:p>
      <w:pPr/>
    </w:p>
    <w:p>
      <w:pPr/>
      <w:r>
        <w:rPr>
          <w:b w:val="1"/>
          <w:bCs w:val="1"/>
        </w:rPr>
        <w:t xml:space="preserve">Thèmes : </w:t>
      </w:r>
      <w:r>
        <w:rPr/>
        <w:t xml:space="preserve"/>
      </w:r>
      <w:br/>
      <w:r>
        <w:rPr/>
        <w:t xml:space="preserve">Biodiversité, conservation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BISS</w:t>
      </w:r>
      <w:br/>
      <w:r>
        <w:rPr>
          <w:b w:val="1"/>
          <w:bCs w:val="1"/>
        </w:rPr>
        <w:t xml:space="preserve">Titre abrégé (ISO) : </w:t>
      </w:r>
      <w:r>
        <w:rPr/>
        <w:t xml:space="preserve">Biodivers. Inf. Sci. Stand.</w:t>
      </w:r>
      <w:br/>
      <w:r>
        <w:rPr>
          <w:b w:val="1"/>
          <w:bCs w:val="1"/>
        </w:rPr>
        <w:t xml:space="preserve">ISSN : </w:t>
      </w:r>
      <w:r>
        <w:rPr/>
        <w:t xml:space="preserve">2535-0897 (ISSN-L); 2535-0897 (Electronique)</w:t>
      </w:r>
      <w:br/>
      <w:r>
        <w:rPr>
          <w:b w:val="1"/>
          <w:bCs w:val="1"/>
        </w:rPr>
        <w:t xml:space="preserve">Périodicité : </w:t>
      </w:r>
      <w:r>
        <w:rPr/>
        <w:t xml:space="preserve">Continue</w:t>
      </w:r>
      <w:br/>
    </w:p>
    <w:p>
      <w:pPr/>
      <w:r>
        <w:rPr>
          <w:b w:val="1"/>
          <w:bCs w:val="1"/>
        </w:rPr>
        <w:t xml:space="preserve">Types d'articles : </w:t>
      </w:r>
      <w:r>
        <w:rPr/>
        <w:t xml:space="preserve">Articles techniques, Comptes rendus de conférences, Etudes de cas, Forum, Software papers</w:t>
      </w:r>
      <w:br/>
      <w:br/>
      <w:r>
        <w:rPr>
          <w:b w:val="1"/>
          <w:bCs w:val="1"/>
        </w:rPr>
        <w:t xml:space="preserve">Frais de publication : </w:t>
      </w:r>
      <w:r>
        <w:rPr/>
        <w:t xml:space="preserve">Oui</w:t>
      </w:r>
      <w:br/>
      <w:r>
        <w:rPr>
          <w:b w:val="1"/>
          <w:bCs w:val="1"/>
        </w:rPr>
        <w:t xml:space="preserve">Montant des frais de publication : </w:t>
      </w:r>
      <w:r>
        <w:rPr/>
        <w:t xml:space="preserve">540 € for non-members (mise à jour le 03/06/2024)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https://biss.pensoft.net/about#DataPublishingGuidelines</w:t>
        </w:r>
      </w:hyperlink>
      <w:br/>
      <w:br/>
      <w:r>
        <w:rPr/>
        <w:t xml:space="preserve">Mise à jour le </w:t>
      </w:r>
      <w:r>
        <w:rPr/>
        <w:t xml:space="preserve">03/06/2024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15" TargetMode="External"/><Relationship Id="rId8" Type="http://schemas.openxmlformats.org/officeDocument/2006/relationships/hyperlink" Target="https://biss.pensoft.net/" TargetMode="External"/><Relationship Id="rId9" Type="http://schemas.openxmlformats.org/officeDocument/2006/relationships/hyperlink" Target="https://biss.pensoft.net/about#CriteriaforPublication" TargetMode="External"/><Relationship Id="rId10" Type="http://schemas.openxmlformats.org/officeDocument/2006/relationships/hyperlink" Target="https://biss.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2024-11-21T17:43:07+01:00</dcterms:created>
  <dcterms:modified xsi:type="dcterms:W3CDTF">2024-11-21T17:43:07+01:00</dcterms:modified>
</cp:coreProperties>
</file>

<file path=docProps/custom.xml><?xml version="1.0" encoding="utf-8"?>
<Properties xmlns="http://schemas.openxmlformats.org/officeDocument/2006/custom-properties" xmlns:vt="http://schemas.openxmlformats.org/officeDocument/2006/docPropsVTypes"/>
</file>