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Agrofor International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https://ou-publier.cirad.fr/node/5848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University of East Sarajevo (Bosnie-Herzégovine)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http://agrofor.ues.rs.ba/index.php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http://agrofor.ues.rs.ba/page.php?id=8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AGROFOR International Journal</w:t>
      </w:r>
      <w:r>
        <w:rPr/>
        <w:t xml:space="preserve"> is an interdisciplinary journal concerning plant production, plant protection and food safety, organic agriculture, environmental protection and management of natural resources, animal husbandry, rural development and agroeconomy, forestry and agroforestry.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animale : multidisciplinaire</w:t>
      </w:r>
      <w:br/>
      <w:r>
        <w:rPr/>
        <w:t xml:space="preserve">Foresterie, agroforesterie : multidiscip.</w:t>
      </w:r>
      <w:br/>
      <w:r>
        <w:rPr/>
        <w:t xml:space="preserve">Economie des filières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Agrofor</w:t>
      </w:r>
      <w:br/>
      <w:r>
        <w:rPr>
          <w:b w:val="1"/>
          <w:bCs w:val="1"/>
        </w:rPr>
        <w:t xml:space="preserve">Titre abrégé (ISO) : </w:t>
      </w:r>
      <w:r>
        <w:rPr/>
        <w:t xml:space="preserve">Agrofor Int. J.</w:t>
      </w:r>
      <w:br/>
      <w:r>
        <w:rPr>
          <w:b w:val="1"/>
          <w:bCs w:val="1"/>
        </w:rPr>
        <w:t xml:space="preserve">ISSN : </w:t>
      </w:r>
      <w:r>
        <w:rPr/>
        <w:t xml:space="preserve">2490-3434 (ISSN-L); 2490-3434 (Papier); 2490-3442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04/04/2024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848" TargetMode="External"/><Relationship Id="rId8" Type="http://schemas.openxmlformats.org/officeDocument/2006/relationships/hyperlink" Target="http://agrofor.ues.rs.ba/index.php" TargetMode="External"/><Relationship Id="rId9" Type="http://schemas.openxmlformats.org/officeDocument/2006/relationships/hyperlink" Target="http://agrofor.ues.rs.ba/page.php?id=8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2025-09-27T08:58:59+02:00</dcterms:created>
  <dcterms:modified xsi:type="dcterms:W3CDTF">2025-09-27T08:58:59+02:00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