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ERCIM News</w:t>
      </w:r>
      <w:bookmarkEnd w:id="1"/>
    </w:p>
    <w:p>
      <w:hyperlink r:id="rId7" w:history="1">
        <w:r>
          <w:rPr>
            <w:color w:val="#0000ff"/>
          </w:rPr>
          <w:t xml:space="preserve">https://ou-publier.cirad.fr/node/5740</w:t>
        </w:r>
      </w:hyperlink>
    </w:p>
    <w:p>
      <w:pPr/>
      <w:br/>
      <w:r>
        <w:rPr>
          <w:b w:val="1"/>
          <w:bCs w:val="1"/>
        </w:rPr>
        <w:t xml:space="preserve">Editeur scientifique : </w:t>
      </w:r>
      <w:r>
        <w:rPr/>
        <w:t xml:space="preserve">ERCIM - European Research Consortium for Informatics and Mathematics (France)</w:t>
      </w:r>
      <w:br/>
      <w:r>
        <w:rPr>
          <w:b w:val="1"/>
          <w:bCs w:val="1"/>
        </w:rPr>
        <w:t xml:space="preserve">Editeur commercial : </w:t>
      </w:r>
      <w:br/>
      <w:br/>
      <w:r>
        <w:rPr>
          <w:b w:val="1"/>
          <w:bCs w:val="1"/>
        </w:rPr>
        <w:t xml:space="preserve">Site Web : </w:t>
      </w:r>
      <w:hyperlink r:id="rId8" w:history="1">
        <w:r>
          <w:rPr>
            <w:color w:val="#0000ff"/>
          </w:rPr>
          <w:t xml:space="preserve">https://ercim-news.ercim.eu/</w:t>
        </w:r>
      </w:hyperlink>
      <w:br/>
      <w:r>
        <w:rPr>
          <w:b w:val="1"/>
          <w:bCs w:val="1"/>
        </w:rPr>
        <w:t xml:space="preserve">Informations aux auteurs : </w:t>
      </w:r>
      <w:hyperlink r:id="rId9" w:history="1">
        <w:r>
          <w:rPr>
            <w:color w:val="#0000ff"/>
          </w:rPr>
          <w:t xml:space="preserve">https://ercim-news.ercim.eu/call#guidelines</w:t>
        </w:r>
      </w:hyperlink>
      <w:br/>
      <w:br/>
      <w:r>
        <w:rPr>
          <w:b w:val="1"/>
          <w:bCs w:val="1"/>
        </w:rPr>
        <w:t xml:space="preserve">Présentation de la revue</w:t>
      </w:r>
      <w:br/>
      <w:r>
        <w:rPr>
          <w:b w:val="1"/>
          <w:bCs w:val="1"/>
        </w:rPr>
        <w:t xml:space="preserve">Langue originale : </w:t>
      </w:r>
    </w:p>
    <w:p>
      <w:pPr/>
      <w:r>
        <w:rPr/>
        <w:t xml:space="preserve">ERCIM News is the magazine of ERCIM. It reports on joint actions of the ERCIM partners, and aims to reflect the contribution made by ERCIM to the European Community in Information Technology. Through short articles and news items, it provides a forum for the exchange of information between the institutes and also with the wider scientific community. Each issue focuses on a special theme identified by the editorial board. ERCIM News is published quarterly in print, and online in html, pdf and epub format.</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0926-4981 (ISSN-L); 0926-4981 (Papier); 1564-0094 (Electronique)</w:t>
      </w:r>
      <w:br/>
      <w:r>
        <w:rPr>
          <w:b w:val="1"/>
          <w:bCs w:val="1"/>
        </w:rPr>
        <w:t xml:space="preserve">Périodicité : </w:t>
      </w:r>
      <w:r>
        <w:rPr/>
        <w:t xml:space="preserve">4 n°/an (Trimestriel)</w:t>
      </w:r>
      <w:br/>
    </w:p>
    <w:p>
      <w:pPr/>
      <w:r>
        <w:rPr>
          <w:b w:val="1"/>
          <w:bCs w:val="1"/>
        </w:rPr>
        <w:t xml:space="preserve">Types d'articles : </w:t>
      </w:r>
      <w:r>
        <w:rPr/>
        <w:t xml:space="preserve">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40" TargetMode="External"/><Relationship Id="rId8" Type="http://schemas.openxmlformats.org/officeDocument/2006/relationships/hyperlink" Target="https://ercim-news.ercim.eu/" TargetMode="External"/><Relationship Id="rId9" Type="http://schemas.openxmlformats.org/officeDocument/2006/relationships/hyperlink" Target="https://ercim-news.ercim.eu/call#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2025-09-27T18:31:45+02:00</dcterms:created>
  <dcterms:modified xsi:type="dcterms:W3CDTF">2025-09-27T18:31:45+02:00</dcterms:modified>
</cp:coreProperties>
</file>

<file path=docProps/custom.xml><?xml version="1.0" encoding="utf-8"?>
<Properties xmlns="http://schemas.openxmlformats.org/officeDocument/2006/custom-properties" xmlns:vt="http://schemas.openxmlformats.org/officeDocument/2006/docPropsVTypes"/>
</file>