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Food Research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https://ou-publier.cirad.fr/node/5714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UPM - Universiti Putra Malaysia (Malaisie)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http://www.ifrj.upm.edu.my/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http://www.ifrj.upm.edu.my/doc/IFRJ%20Guide%20to%20Contributors%20V10_Jan2019.pdf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International Food Research Journal (IFRJ) publishes papers in English, six issues a year. The scope of the Journal includes: Food chemistry, Food microbiology, Food safety, Food processing, Food engineering, Food quality, Food toxicology, Food nutritional chemistry, Food analysis, Food packagingy, Sensory science, Post-harvest technology, Food physics, Emerging technologies, Halal Science.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IFRJ</w:t>
      </w:r>
      <w:br/>
      <w:r>
        <w:rPr>
          <w:b w:val="1"/>
          <w:bCs w:val="1"/>
        </w:rPr>
        <w:t xml:space="preserve">Titre abrégé (ISO) : </w:t>
      </w:r>
      <w:r>
        <w:rPr/>
        <w:t xml:space="preserve">Int. Food Res. J.</w:t>
      </w:r>
      <w:br/>
      <w:r>
        <w:rPr>
          <w:b w:val="1"/>
          <w:bCs w:val="1"/>
        </w:rPr>
        <w:t xml:space="preserve">ISSN : </w:t>
      </w:r>
      <w:r>
        <w:rPr/>
        <w:t xml:space="preserve">2231-7546 (ISSN-L); 1985-4668 (Papier); 2231-7546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250$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714" TargetMode="External"/><Relationship Id="rId8" Type="http://schemas.openxmlformats.org/officeDocument/2006/relationships/hyperlink" Target="http://www.ifrj.upm.edu.my/" TargetMode="External"/><Relationship Id="rId9" Type="http://schemas.openxmlformats.org/officeDocument/2006/relationships/hyperlink" Target="http://www.ifrj.upm.edu.my/doc/IFRJ%20Guide%20to%20Contributors%20V10_Jan2019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2024-11-23T03:16:02+01:00</dcterms:created>
  <dcterms:modified xsi:type="dcterms:W3CDTF">2024-11-23T03:16:02+01:00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