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Dendrobiology</w:t>
      </w:r>
      <w:bookmarkEnd w:id="1"/>
    </w:p>
    <w:p>
      <w:hyperlink r:id="rId7" w:history="1">
        <w:r>
          <w:rPr>
            <w:color w:val="#0000ff"/>
          </w:rPr>
          <w:t xml:space="preserve">https://ou-publier.cirad.fr/node/5649</w:t>
        </w:r>
      </w:hyperlink>
    </w:p>
    <w:p>
      <w:pPr/>
      <w:br/>
      <w:r>
        <w:rPr>
          <w:b w:val="1"/>
          <w:bCs w:val="1"/>
        </w:rPr>
        <w:t xml:space="preserve">Editeur scientifique : </w:t>
      </w:r>
      <w:r>
        <w:rPr/>
        <w:t xml:space="preserve">Bogucki Wydawnictwo Naukowe (Pologne)</w:t>
      </w:r>
      <w:br/>
      <w:r>
        <w:rPr>
          <w:b w:val="1"/>
          <w:bCs w:val="1"/>
        </w:rPr>
        <w:t xml:space="preserve">Editeur commercial : </w:t>
      </w:r>
      <w:br/>
      <w:br/>
      <w:r>
        <w:rPr>
          <w:b w:val="1"/>
          <w:bCs w:val="1"/>
        </w:rPr>
        <w:t xml:space="preserve">Site Web : </w:t>
      </w:r>
      <w:hyperlink r:id="rId8" w:history="1">
        <w:r>
          <w:rPr>
            <w:color w:val="#0000ff"/>
          </w:rPr>
          <w:t xml:space="preserve">http://www.idpan.poznan.pl/dendrobiology/</w:t>
        </w:r>
      </w:hyperlink>
      <w:br/>
      <w:r>
        <w:rPr>
          <w:b w:val="1"/>
          <w:bCs w:val="1"/>
        </w:rPr>
        <w:t xml:space="preserve">Informations aux auteurs : </w:t>
      </w:r>
      <w:hyperlink r:id="rId9" w:history="1">
        <w:r>
          <w:rPr>
            <w:color w:val="#0000ff"/>
          </w:rPr>
          <w:t xml:space="preserve">http://www.idpan.poznan.pl/author-guidelines-dendrobiology</w:t>
        </w:r>
      </w:hyperlink>
      <w:br/>
      <w:br/>
      <w:r>
        <w:rPr>
          <w:b w:val="1"/>
          <w:bCs w:val="1"/>
        </w:rPr>
        <w:t xml:space="preserve">Présentation de la revue</w:t>
      </w:r>
      <w:br/>
      <w:r>
        <w:rPr>
          <w:b w:val="1"/>
          <w:bCs w:val="1"/>
        </w:rPr>
        <w:t xml:space="preserve">Langue originale : </w:t>
      </w:r>
    </w:p>
    <w:p>
      <w:pPr/>
      <w:r>
        <w:rPr>
          <w:b w:val="1"/>
          <w:bCs w:val="1"/>
          <w:i w:val="1"/>
          <w:iCs w:val="1"/>
        </w:rPr>
        <w:t xml:space="preserve">Dendrobiology  </w:t>
      </w:r>
      <w:r>
        <w:rPr/>
        <w:t xml:space="preserve">(formerly: </w:t>
      </w:r>
      <w:r>
        <w:rPr>
          <w:i w:val="1"/>
          <w:iCs w:val="1"/>
        </w:rPr>
        <w:t xml:space="preserve">Arboretum Kórnickie</w:t>
      </w:r>
      <w:r>
        <w:rPr/>
        <w:t xml:space="preserve">) is a semiannual open access journal that publishes peer-reviewed scientific articles related to the biology and ecology of trees and shrubs to enhance our understanding of functioning of woody plants in various ecosystems. Dendrobiology promotes research across the fields of anatomy, biochemistry, ecophysiology, ecology, molecular biology, morphology, physiology, reproduction or systematics.</w:t>
      </w:r>
    </w:p>
    <w:p>
      <w:pPr/>
      <w:r>
        <w:rPr>
          <w:b w:val="1"/>
          <w:bCs w:val="1"/>
          <w:i w:val="1"/>
          <w:iCs w:val="1"/>
        </w:rPr>
        <w:t xml:space="preserve">Dendrobiology  </w:t>
      </w:r>
      <w:r>
        <w:rPr/>
        <w:t xml:space="preserve">is also interested in mini-review methods papers showing ‘behind the scenes’ methodology of tree and shrub studies, potential biases, and practice remarks useful in studies on woody plants. These papers are called </w:t>
      </w:r>
      <w:r>
        <w:rPr>
          <w:b w:val="1"/>
          <w:bCs w:val="1"/>
          <w:i w:val="1"/>
          <w:iCs w:val="1"/>
        </w:rPr>
        <w:t xml:space="preserve">Dendrobiology</w:t>
      </w:r>
      <w:r>
        <w:rPr>
          <w:b w:val="1"/>
          <w:bCs w:val="1"/>
        </w:rPr>
        <w:t xml:space="preserve"> cookbook</w:t>
      </w:r>
      <w:r>
        <w:rPr/>
        <w:t xml:space="preserve">.</w:t>
      </w:r>
    </w:p>
    <w:p>
      <w:pPr/>
    </w:p>
    <w:p>
      <w:pPr/>
      <w:r>
        <w:rPr>
          <w:b w:val="1"/>
          <w:bCs w:val="1"/>
        </w:rPr>
        <w:t xml:space="preserve">Thèmes : </w:t>
      </w:r>
      <w:r>
        <w:rPr/>
        <w:t xml:space="preserve"/>
      </w:r>
      <w:br/>
      <w:r>
        <w:rPr/>
        <w:t xml:space="preserve">Mauvaises herbes</w:t>
      </w:r>
      <w:br/>
      <w:r>
        <w:rPr/>
        <w:t xml:space="preserve">Foresterie, agroforesterie : multidiscip.</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Dendrobiology</w:t>
      </w:r>
      <w:br/>
      <w:r>
        <w:rPr>
          <w:b w:val="1"/>
          <w:bCs w:val="1"/>
        </w:rPr>
        <w:t xml:space="preserve">ISSN : </w:t>
      </w:r>
      <w:r>
        <w:rPr/>
        <w:t xml:space="preserve">1641-1307 (ISSN-L); 1641-1307 (Papier); 2083-8387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https://www.idpan.poznan.pl/author-guidelines-dendrobiology</w:t>
        </w:r>
      </w:hyperlink>
      <w:br/>
      <w:br/>
      <w:r>
        <w:rPr/>
        <w:t xml:space="preserve">Mise à jour le </w:t>
      </w:r>
      <w:r>
        <w:rPr/>
        <w:t xml:space="preserve">04/04/2024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49" TargetMode="External"/><Relationship Id="rId8" Type="http://schemas.openxmlformats.org/officeDocument/2006/relationships/hyperlink" Target="http://www.idpan.poznan.pl/dendrobiology/" TargetMode="External"/><Relationship Id="rId9" Type="http://schemas.openxmlformats.org/officeDocument/2006/relationships/hyperlink" Target="http://www.idpan.poznan.pl/author-guidelines-dendrobiology" TargetMode="External"/><Relationship Id="rId10" Type="http://schemas.openxmlformats.org/officeDocument/2006/relationships/hyperlink" Target="https://www.idpan.poznan.pl/author-guidelines-dendrobiolog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2024-11-22T05:18:13+01:00</dcterms:created>
  <dcterms:modified xsi:type="dcterms:W3CDTF">2024-11-22T05:18:13+01:00</dcterms:modified>
</cp:coreProperties>
</file>

<file path=docProps/custom.xml><?xml version="1.0" encoding="utf-8"?>
<Properties xmlns="http://schemas.openxmlformats.org/officeDocument/2006/custom-properties" xmlns:vt="http://schemas.openxmlformats.org/officeDocument/2006/docPropsVTypes"/>
</file>