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Microbiology Australia</w:t>
      </w:r>
      <w:bookmarkEnd w:id="1"/>
    </w:p>
    <w:p>
      <w:hyperlink r:id="rId7" w:history="1">
        <w:r>
          <w:rPr>
            <w:color w:val="#0000ff"/>
          </w:rPr>
          <w:t xml:space="preserve">https://ou-publier.cirad.fr/node/5321</w:t>
        </w:r>
      </w:hyperlink>
    </w:p>
    <w:p>
      <w:pPr/>
      <w:br/>
      <w:r>
        <w:rPr>
          <w:b w:val="1"/>
          <w:bCs w:val="1"/>
        </w:rPr>
        <w:t xml:space="preserve">Editeur scientifique : </w:t>
      </w:r>
      <w:r>
        <w:rPr/>
        <w:t xml:space="preserve">ASM - Australian Society for Microbiology (Australie)</w:t>
      </w:r>
      <w:br/>
      <w:r>
        <w:rPr>
          <w:b w:val="1"/>
          <w:bCs w:val="1"/>
        </w:rPr>
        <w:t xml:space="preserve">Editeur commercial : </w:t>
      </w:r>
      <w:r>
        <w:rPr/>
        <w:t xml:space="preserve">CSIRO Publishing (Australie)</w:t>
      </w:r>
      <w:br/>
      <w:br/>
      <w:r>
        <w:rPr>
          <w:b w:val="1"/>
          <w:bCs w:val="1"/>
        </w:rPr>
        <w:t xml:space="preserve">Site Web : </w:t>
      </w:r>
      <w:hyperlink r:id="rId8" w:history="1">
        <w:r>
          <w:rPr>
            <w:color w:val="#0000ff"/>
          </w:rPr>
          <w:t xml:space="preserve">http://microbiology.publish.csiro.au/nid/204.htm</w:t>
        </w:r>
      </w:hyperlink>
      <w:br/>
      <w:r>
        <w:rPr>
          <w:b w:val="1"/>
          <w:bCs w:val="1"/>
        </w:rPr>
        <w:t xml:space="preserve">Informations aux auteurs : </w:t>
      </w:r>
      <w:hyperlink r:id="rId9" w:history="1">
        <w:r>
          <w:rPr>
            <w:color w:val="#0000ff"/>
          </w:rPr>
          <w:t xml:space="preserve">https://www.publish.csiro.au/ma/forauthors/GeneralInformation</w:t>
        </w:r>
      </w:hyperlink>
      <w:br/>
      <w:br/>
      <w:r>
        <w:rPr>
          <w:b w:val="1"/>
          <w:bCs w:val="1"/>
        </w:rPr>
        <w:t xml:space="preserve">Présentation de la revue</w:t>
      </w:r>
      <w:br/>
      <w:r>
        <w:rPr>
          <w:b w:val="1"/>
          <w:bCs w:val="1"/>
        </w:rPr>
        <w:t xml:space="preserve">Langue originale : </w:t>
      </w:r>
    </w:p>
    <w:p>
      <w:pPr/>
      <w:r>
        <w:rPr/>
        <w:t xml:space="preserve">Microbiology Australia, the journal of the Australian Society for Microbiology is produced online. The journal contains scientific papers, technical notes, book reviews, conference information, data on new products and services in microbiology, and material for tertiary students, in addition to providing detail on ASM activities. Microbiology Australia serves as a forum for : / invigorating discussion on microbiology, microbiological methods and microbiologists / raising awareness of the wide applications of microbiology /explaining the benefits and perspectives of microbiology</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Australian Microbiologist</w:t>
      </w:r>
      <w:br/>
      <w:r>
        <w:rPr>
          <w:b w:val="1"/>
          <w:bCs w:val="1"/>
        </w:rPr>
        <w:t xml:space="preserve">Titre abrégé (ISO) : </w:t>
      </w:r>
      <w:r>
        <w:rPr/>
        <w:t xml:space="preserve">Microbiol. Aust.</w:t>
      </w:r>
      <w:br/>
      <w:r>
        <w:rPr>
          <w:b w:val="1"/>
          <w:bCs w:val="1"/>
        </w:rPr>
        <w:t xml:space="preserve">ISSN : </w:t>
      </w:r>
      <w:r>
        <w:rPr/>
        <w:t xml:space="preserve">1324-4272 (ISSN-L); 1324-4272 (Papier); 2201-9189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Articles techniques, Comptes rendus de conférences,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21" TargetMode="External"/><Relationship Id="rId8" Type="http://schemas.openxmlformats.org/officeDocument/2006/relationships/hyperlink" Target="http://microbiology.publish.csiro.au/nid/204.htm" TargetMode="External"/><Relationship Id="rId9" Type="http://schemas.openxmlformats.org/officeDocument/2006/relationships/hyperlink" Target="https://www.publish.csiro.au/ma/forauthors/GeneralInform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2024-11-23T04:49:30+01:00</dcterms:created>
  <dcterms:modified xsi:type="dcterms:W3CDTF">2024-11-23T04:49:30+01:00</dcterms:modified>
</cp:coreProperties>
</file>

<file path=docProps/custom.xml><?xml version="1.0" encoding="utf-8"?>
<Properties xmlns="http://schemas.openxmlformats.org/officeDocument/2006/custom-properties" xmlns:vt="http://schemas.openxmlformats.org/officeDocument/2006/docPropsVTypes"/>
</file>