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https://ou-publier.cirad.fr/node/5128</w:t>
        </w:r>
      </w:hyperlink>
    </w:p>
    <w:p>
      <w:pPr/>
      <w:br/>
      <w:r>
        <w:rPr>
          <w:b w:val="1"/>
          <w:bCs w:val="1"/>
        </w:rPr>
        <w:t xml:space="preserve">Editeur scientifique : </w:t>
      </w:r>
      <w:r>
        <w:rPr/>
        <w:t xml:space="preserve">OpenEdition (France)</w:t>
      </w:r>
      <w:br/>
      <w:r>
        <w:rPr>
          <w:b w:val="1"/>
          <w:bCs w:val="1"/>
        </w:rPr>
        <w:t xml:space="preserve">Editeur commercial : </w:t>
      </w:r>
      <w:br/>
      <w:br/>
      <w:r>
        <w:rPr>
          <w:b w:val="1"/>
          <w:bCs w:val="1"/>
        </w:rPr>
        <w:t xml:space="preserve">Site Web : </w:t>
      </w:r>
      <w:hyperlink r:id="rId8" w:history="1">
        <w:r>
          <w:rPr>
            <w:color w:val="#0000ff"/>
          </w:rPr>
          <w:t xml:space="preserve">http://articulo.revues.org/?lang=fr</w:t>
        </w:r>
      </w:hyperlink>
      <w:br/>
      <w:r>
        <w:rPr>
          <w:b w:val="1"/>
          <w:bCs w:val="1"/>
        </w:rPr>
        <w:t xml:space="preserve">Informations aux auteurs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Langue originale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Urban Research</w:t>
      </w:r>
      <w:br/>
      <w:r>
        <w:rPr>
          <w:b w:val="1"/>
          <w:bCs w:val="1"/>
        </w:rPr>
        <w:t xml:space="preserve">Titre abrégé (ISO) : </w:t>
      </w:r>
      <w:r>
        <w:rPr/>
        <w:t xml:space="preserve">Articulo</w:t>
      </w:r>
      <w:br/>
      <w:r>
        <w:rPr>
          <w:b w:val="1"/>
          <w:bCs w:val="1"/>
        </w:rPr>
        <w:t xml:space="preserve">ISSN : </w:t>
      </w:r>
      <w:r>
        <w:rPr/>
        <w:t xml:space="preserve">1661-4941 (ISSN-L); 1661-4941 (Electronique)</w:t>
      </w:r>
      <w:br/>
      <w:r>
        <w:rPr>
          <w:b w:val="1"/>
          <w:bCs w:val="1"/>
        </w:rPr>
        <w:t xml:space="preserve">Périodicité : </w:t>
      </w:r>
      <w:r>
        <w:rPr/>
        <w:t xml:space="preserve">2 n°/an (Semestriel)</w:t>
      </w:r>
      <w:br/>
    </w:p>
    <w:p>
      <w:pPr/>
      <w:r>
        <w:rPr>
          <w:b w:val="1"/>
          <w:bCs w:val="1"/>
        </w:rPr>
        <w:t xml:space="preserve">Types d'articles : </w:t>
      </w:r>
      <w:r>
        <w:rPr/>
        <w:t xml:space="preserve">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2025-09-26T15:32:36+02:00</dcterms:created>
  <dcterms:modified xsi:type="dcterms:W3CDTF">2025-09-26T15:32:36+02:00</dcterms:modified>
</cp:coreProperties>
</file>

<file path=docProps/custom.xml><?xml version="1.0" encoding="utf-8"?>
<Properties xmlns="http://schemas.openxmlformats.org/officeDocument/2006/custom-properties" xmlns:vt="http://schemas.openxmlformats.org/officeDocument/2006/docPropsVTypes"/>
</file>