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Traitement automatique des Langues</w:t>
      </w:r>
      <w:bookmarkEnd w:id="1"/>
    </w:p>
    <w:p>
      <w:hyperlink r:id="rId7" w:history="1">
        <w:r>
          <w:rPr>
            <w:color w:val="#0000ff"/>
          </w:rPr>
          <w:t xml:space="preserve">https://ou-publier.cirad.fr/node/5073</w:t>
        </w:r>
      </w:hyperlink>
    </w:p>
    <w:p>
      <w:pPr/>
      <w:br/>
      <w:r>
        <w:rPr>
          <w:b w:val="1"/>
          <w:bCs w:val="1"/>
        </w:rPr>
        <w:t xml:space="preserve">Editeur scientifique : </w:t>
      </w:r>
      <w:r>
        <w:rPr/>
        <w:t xml:space="preserve">ATALA - Association pour le Traitement Automatique des Langues (France)</w:t>
      </w:r>
      <w:br/>
      <w:r>
        <w:rPr>
          <w:b w:val="1"/>
          <w:bCs w:val="1"/>
        </w:rPr>
        <w:t xml:space="preserve">Editeur commercial : </w:t>
      </w:r>
      <w:br/>
      <w:br/>
      <w:r>
        <w:rPr>
          <w:b w:val="1"/>
          <w:bCs w:val="1"/>
        </w:rPr>
        <w:t xml:space="preserve">Site Web : </w:t>
      </w:r>
      <w:hyperlink r:id="rId8" w:history="1">
        <w:r>
          <w:rPr>
            <w:color w:val="#0000ff"/>
          </w:rPr>
          <w:t xml:space="preserve">http://www.atala.org/revuetal</w:t>
        </w:r>
      </w:hyperlink>
      <w:br/>
      <w:r>
        <w:rPr>
          <w:b w:val="1"/>
          <w:bCs w:val="1"/>
        </w:rPr>
        <w:t xml:space="preserve">Informations aux auteurs : </w:t>
      </w:r>
      <w:hyperlink r:id="rId9" w:history="1">
        <w:r>
          <w:rPr>
            <w:color w:val="#0000ff"/>
          </w:rPr>
          <w:t xml:space="preserve">https://www.atala.org/content/instructions-aux-auteurs-feuilles-de-style-0</w:t>
        </w:r>
      </w:hyperlink>
      <w:br/>
      <w:br/>
      <w:r>
        <w:rPr>
          <w:b w:val="1"/>
          <w:bCs w:val="1"/>
        </w:rPr>
        <w:t xml:space="preserve">Présentation de la revue</w:t>
      </w:r>
      <w:br/>
      <w:r>
        <w:rPr>
          <w:b w:val="1"/>
          <w:bCs w:val="1"/>
        </w:rPr>
        <w:t xml:space="preserve">Langue originale : </w:t>
      </w:r>
    </w:p>
    <w:p>
      <w:pPr/>
      <w:r>
        <w:rPr/>
        <w:t xml:space="preserve">L'ATALA publie depuis 1960 la revue internationale Traitement Automatique des Langues, avec le concours du CNRS. La revue TAL sollicite des articles sur tous les sujets liés au traitement automatique des langues. Cette revue est soutenue par l'Institut des Sciences Humaines et Sociales du CNRS.</w:t>
      </w:r>
    </w:p>
    <w:p>
      <w:pPr/>
      <w:r>
        <w:rPr/>
        <w:t xml:space="preserve">Depuis le volume 47 (2006), la revue est publiée sous format électronique en libre accès à la fois sur le site de l’ATALA et dans l'anthologie de l'ACL.L'anthologie de l'ACL est gérée et mise en place par l</w:t>
      </w:r>
      <w:hyperlink r:id="rId10" w:history="1">
        <w:r>
          <w:rPr>
            <w:color w:val="0000ff"/>
          </w:rPr>
          <w:t xml:space="preserve">'équipe de volontaires de l'anthologie de l'ACL</w:t>
        </w:r>
      </w:hyperlink>
      <w:r>
        <w:rPr/>
        <w:t xml:space="preserve">.</w:t>
      </w:r>
    </w:p>
    <w:p>
      <w:pPr/>
      <w:br/>
      <w:r>
        <w:rPr/>
        <w:t xml:space="preserve"> </w:t>
      </w:r>
    </w:p>
    <w:p>
      <w:pPr/>
      <w:r>
        <w:rPr>
          <w:b w:val="1"/>
          <w:bCs w:val="1"/>
        </w:rPr>
        <w:t xml:space="preserve">Autre langue : </w:t>
      </w:r>
    </w:p>
    <w:p>
      <w:pPr/>
      <w:r>
        <w:rPr/>
        <w:t xml:space="preserve">The international journal Traitement Automatique des Langues (formerly La Traduction Automatique, then TA Informations) has been published by ATALA with the support of the CNRS since 1960.</w:t>
      </w:r>
    </w:p>
    <w:p>
      <w:pPr/>
      <w:r>
        <w:rPr/>
        <w:t xml:space="preserve">Since volume 47 (2006), the journal has been published in an open-access electronic format both on the ATALA website and in the ACL Anthology. This new mode of diffusion does not change the rigorous process of review and selection. This new form of the journal Traitement Automatique des Langues has the ISSN 1965-0906.</w:t>
      </w:r>
    </w:p>
    <w:p>
      <w:pPr/>
      <w:r>
        <w:rPr/>
        <w:t xml:space="preserve">The journal is supported by the Institute of Human and Social Sciences of the CNRS.</w:t>
      </w:r>
    </w:p>
    <w:p>
      <w:pPr/>
      <w:br/>
      <w:r>
        <w:rPr>
          <w:b w:val="1"/>
          <w:bCs w:val="1"/>
        </w:rPr>
        <w:t xml:space="preserve">Thèmes : </w:t>
      </w:r>
      <w:r>
        <w:rPr/>
        <w:t xml:space="preserve"/>
      </w:r>
      <w:br/>
      <w:r>
        <w:rPr/>
        <w:t xml:space="preserve">Eco, socio, dév : multidiscip.</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TAL</w:t>
      </w:r>
      <w:br/>
      <w:r>
        <w:rPr>
          <w:b w:val="1"/>
          <w:bCs w:val="1"/>
        </w:rPr>
        <w:t xml:space="preserve">Ancien titre : </w:t>
      </w:r>
      <w:r>
        <w:rPr/>
        <w:t xml:space="preserve">TA Informations; La Traduction Automatique</w:t>
      </w:r>
      <w:br/>
      <w:r>
        <w:rPr>
          <w:b w:val="1"/>
          <w:bCs w:val="1"/>
        </w:rPr>
        <w:t xml:space="preserve">ISSN : </w:t>
      </w:r>
      <w:r>
        <w:rPr/>
        <w:t xml:space="preserve">1248-9433 (ISSN-L); 1248-9433 (Papier); 1965-0906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Analyses d'ouvrages,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19/12/2024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73" TargetMode="External"/><Relationship Id="rId8" Type="http://schemas.openxmlformats.org/officeDocument/2006/relationships/hyperlink" Target="http://www.atala.org/revuetal" TargetMode="External"/><Relationship Id="rId9" Type="http://schemas.openxmlformats.org/officeDocument/2006/relationships/hyperlink" Target="https://www.atala.org/content/instructions-aux-auteurs-feuilles-de-style-0" TargetMode="External"/><Relationship Id="rId10" Type="http://schemas.openxmlformats.org/officeDocument/2006/relationships/hyperlink" Target="https://aclanthology.org/info/credi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2025-09-27T11:25:23+02:00</dcterms:created>
  <dcterms:modified xsi:type="dcterms:W3CDTF">2025-09-27T11:25:23+02:00</dcterms:modified>
</cp:coreProperties>
</file>

<file path=docProps/custom.xml><?xml version="1.0" encoding="utf-8"?>
<Properties xmlns="http://schemas.openxmlformats.org/officeDocument/2006/custom-properties" xmlns:vt="http://schemas.openxmlformats.org/officeDocument/2006/docPropsVTypes"/>
</file>