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Journal of Coastal Research</w:t>
      </w:r>
      <w:bookmarkEnd w:id="1"/>
    </w:p>
    <w:p>
      <w:hyperlink r:id="rId7" w:history="1">
        <w:r>
          <w:rPr>
            <w:color w:val="#0000ff"/>
          </w:rPr>
          <w:t xml:space="preserve">https://ou-publier.cirad.fr/node/4979</w:t>
        </w:r>
      </w:hyperlink>
    </w:p>
    <w:p>
      <w:pPr/>
      <w:br/>
      <w:r>
        <w:rPr>
          <w:b w:val="1"/>
          <w:bCs w:val="1"/>
        </w:rPr>
        <w:t xml:space="preserve">Editeur scientifique : </w:t>
      </w:r>
      <w:r>
        <w:rPr/>
        <w:t xml:space="preserve">Coastal Education and Research Foundation (Etats-Unis)</w:t>
      </w:r>
      <w:br/>
      <w:r>
        <w:rPr>
          <w:b w:val="1"/>
          <w:bCs w:val="1"/>
        </w:rPr>
        <w:t xml:space="preserve">Editeur commercial : </w:t>
      </w:r>
      <w:r>
        <w:rPr/>
        <w:t xml:space="preserve">Allen Press (Etats-Unis)</w:t>
      </w:r>
      <w:br/>
      <w:br/>
      <w:r>
        <w:rPr>
          <w:b w:val="1"/>
          <w:bCs w:val="1"/>
        </w:rPr>
        <w:t xml:space="preserve">Site Web : </w:t>
      </w:r>
      <w:hyperlink r:id="rId8" w:history="1">
        <w:r>
          <w:rPr>
            <w:color w:val="#0000ff"/>
          </w:rPr>
          <w:t xml:space="preserve">http://www.jcronline.org/</w:t>
        </w:r>
      </w:hyperlink>
      <w:br/>
      <w:r>
        <w:rPr>
          <w:b w:val="1"/>
          <w:bCs w:val="1"/>
        </w:rPr>
        <w:t xml:space="preserve">Informations aux auteurs : </w:t>
      </w:r>
      <w:hyperlink r:id="rId9" w:history="1">
        <w:r>
          <w:rPr>
            <w:color w:val="#0000ff"/>
          </w:rPr>
          <w:t xml:space="preserve">https://meridian.allenpress.com/DocumentLibrary/CERF/JCR_Author_Instructions.pdf</w:t>
        </w:r>
      </w:hyperlink>
      <w:br/>
      <w:br/>
      <w:r>
        <w:rPr>
          <w:b w:val="1"/>
          <w:bCs w:val="1"/>
        </w:rPr>
        <w:t xml:space="preserve">Présentation de la revue</w:t>
      </w:r>
      <w:br/>
      <w:r>
        <w:rPr>
          <w:b w:val="1"/>
          <w:bCs w:val="1"/>
        </w:rPr>
        <w:t xml:space="preserve">Langue originale : </w:t>
      </w:r>
    </w:p>
    <w:p>
      <w:pPr/>
      <w:r>
        <w:rPr/>
        <w:t xml:space="preserve">The Journal of Coastal Research (JCR) is an official publication of The Coastal Education and Research Foundation and is published six times a year in January, March, May, July, September, and November. JCR is peer-reviewed and encompasses all subjects relevant to natural and engineered environments (freshwater, brackish or marine) and the protection - management of their resources in the vicinity of coastlines of the world. The JCR broadly focuses on shorelines but embraces coastal environments that reach some indefinite distance inland and that extend seaward beyond the outer margins of the sublittoral (neritic) zone. Paleoenvironments and ancient shorelines are considered to fall within the purview of the JCR as well.</w:t>
      </w:r>
    </w:p>
    <w:p>
      <w:pPr/>
    </w:p>
    <w:p>
      <w:pPr/>
      <w:r>
        <w:rPr>
          <w:b w:val="1"/>
          <w:bCs w:val="1"/>
        </w:rPr>
        <w:t xml:space="preserve">Thèmes : </w:t>
      </w:r>
      <w:r>
        <w:rPr/>
        <w:t xml:space="preserve"/>
      </w:r>
      <w:br/>
      <w:r>
        <w:rPr/>
        <w:t xml:space="preserve">Environnement, durabilité : multidiscip.</w:t>
      </w:r>
      <w:br/>
      <w:r>
        <w:rPr/>
        <w:t xml:space="preserve">Eau</w:t>
      </w:r>
      <w:br/>
      <w:r>
        <w:rPr/>
        <w:t xml:space="preserve">Ecologie : multidisciplinaire</w:t>
      </w:r>
      <w:br/>
      <w:r>
        <w:rPr/>
        <w:t xml:space="preserve">Biodiversité, conservation</w:t>
      </w:r>
      <w:br/>
      <w:br/>
      <w:r>
        <w:rPr>
          <w:b w:val="1"/>
          <w:bCs w:val="1"/>
        </w:rPr>
        <w:t xml:space="preserve">Libre accès : </w:t>
      </w:r>
      <w:r>
        <w:rPr/>
        <w:t xml:space="preserve">Pas de libre accès</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br/>
      <w:r>
        <w:rPr>
          <w:b w:val="1"/>
          <w:bCs w:val="1"/>
        </w:rPr>
        <w:t xml:space="preserve">Informations générales</w:t>
      </w:r>
      <w:br/>
      <w:r>
        <w:rPr>
          <w:b w:val="1"/>
          <w:bCs w:val="1"/>
        </w:rPr>
        <w:t xml:space="preserve">Titre abrégé (ISO) : </w:t>
      </w:r>
      <w:r>
        <w:rPr/>
        <w:t xml:space="preserve">JCR online journal</w:t>
      </w:r>
      <w:br/>
      <w:r>
        <w:rPr>
          <w:b w:val="1"/>
          <w:bCs w:val="1"/>
        </w:rPr>
        <w:t xml:space="preserve">ISSN : </w:t>
      </w:r>
      <w:r>
        <w:rPr/>
        <w:t xml:space="preserve">0749-0208 (ISSN-L); 0749-0208 (Papier); 1551-5036 (Electronique)</w:t>
      </w:r>
      <w:br/>
      <w:r>
        <w:rPr>
          <w:b w:val="1"/>
          <w:bCs w:val="1"/>
        </w:rPr>
        <w:t xml:space="preserve">Périodicité : </w:t>
      </w:r>
      <w:r>
        <w:rPr/>
        <w:t xml:space="preserve">6 n°/an (Bimestriel)</w:t>
      </w:r>
      <w:br/>
    </w:p>
    <w:p>
      <w:pPr/>
      <w:r>
        <w:rPr>
          <w:b w:val="1"/>
          <w:bCs w:val="1"/>
        </w:rPr>
        <w:t xml:space="preserve">Types d'articles : </w:t>
      </w:r>
      <w:r>
        <w:rPr/>
        <w:t xml:space="preserve">Articles de recherche, Articles de synthèse, Analyses d'ouvrages, Articles courts, Articles techniques, Comptes rendus de conférences, Lettres, Opinions</w:t>
      </w:r>
      <w:br/>
      <w:br/>
      <w:r>
        <w:rPr>
          <w:b w:val="1"/>
          <w:bCs w:val="1"/>
        </w:rPr>
        <w:t xml:space="preserve">Frais de publication : </w:t>
      </w:r>
      <w:r>
        <w:rPr/>
        <w:t xml:space="preserve">Oui</w:t>
      </w:r>
      <w:br/>
      <w:r>
        <w:rPr>
          <w:b w:val="1"/>
          <w:bCs w:val="1"/>
        </w:rPr>
        <w:t xml:space="preserve">Montant des frais de publication : </w:t>
      </w:r>
      <w:r>
        <w:rPr/>
        <w:t xml:space="preserve">70 $ per printed page for non-CERF-JCR members (mise à jour le 21/11/2024)</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21/11/2024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979" TargetMode="External"/><Relationship Id="rId8" Type="http://schemas.openxmlformats.org/officeDocument/2006/relationships/hyperlink" Target="http://www.jcronline.org/" TargetMode="External"/><Relationship Id="rId9" Type="http://schemas.openxmlformats.org/officeDocument/2006/relationships/hyperlink" Target="https://meridian.allenpress.com/DocumentLibrary/CERF/JCR_Author_Instructions.pdf"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2024-11-23T06:07:11+01:00</dcterms:created>
  <dcterms:modified xsi:type="dcterms:W3CDTF">2024-11-23T06:07:11+01:00</dcterms:modified>
</cp:coreProperties>
</file>

<file path=docProps/custom.xml><?xml version="1.0" encoding="utf-8"?>
<Properties xmlns="http://schemas.openxmlformats.org/officeDocument/2006/custom-properties" xmlns:vt="http://schemas.openxmlformats.org/officeDocument/2006/docPropsVTypes"/>
</file>