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Econômica do Banco do Nordeste</w:t>
      </w:r>
      <w:bookmarkEnd w:id="1"/>
    </w:p>
    <w:p>
      <w:hyperlink r:id="rId7" w:history="1">
        <w:r>
          <w:rPr>
            <w:color w:val="#0000ff"/>
          </w:rPr>
          <w:t xml:space="preserve">https://ou-publier.cirad.fr/node/4909</w:t>
        </w:r>
      </w:hyperlink>
    </w:p>
    <w:p>
      <w:pPr/>
      <w:br/>
      <w:r>
        <w:rPr>
          <w:b w:val="1"/>
          <w:bCs w:val="1"/>
        </w:rPr>
        <w:t xml:space="preserve">Editeur commercial : </w:t>
      </w:r>
      <w:r>
        <w:rPr/>
        <w:t xml:space="preserve">ETENE - Escritório Técnico de Estudos Econômicos do Nordeste (Brésil)</w:t>
      </w:r>
      <w:br/>
      <w:br/>
      <w:r>
        <w:rPr>
          <w:b w:val="1"/>
          <w:bCs w:val="1"/>
        </w:rPr>
        <w:t xml:space="preserve">Site Web : </w:t>
      </w:r>
      <w:hyperlink r:id="rId8" w:history="1">
        <w:r>
          <w:rPr>
            <w:color w:val="#0000ff"/>
          </w:rPr>
          <w:t xml:space="preserve">https://www.bnb.gov.br/revista/index.php/ren</w:t>
        </w:r>
      </w:hyperlink>
      <w:br/>
      <w:r>
        <w:rPr>
          <w:b w:val="1"/>
          <w:bCs w:val="1"/>
        </w:rPr>
        <w:t xml:space="preserve">Informations aux auteurs : </w:t>
      </w:r>
      <w:hyperlink r:id="rId9" w:history="1">
        <w:r>
          <w:rPr>
            <w:color w:val="#0000ff"/>
          </w:rPr>
          <w:t xml:space="preserve">https://www.bnb.gov.br/revista/index.php/ren/about/submissions#authorGuidelines</w:t>
        </w:r>
      </w:hyperlink>
      <w:br/>
      <w:br/>
      <w:r>
        <w:rPr>
          <w:b w:val="1"/>
          <w:bCs w:val="1"/>
        </w:rPr>
        <w:t xml:space="preserve">Présentation de la revue</w:t>
      </w:r>
      <w:br/>
      <w:r>
        <w:rPr>
          <w:b w:val="1"/>
          <w:bCs w:val="1"/>
        </w:rPr>
        <w:t xml:space="preserve">Langue originale : </w:t>
      </w:r>
    </w:p>
    <w:p>
      <w:pPr/>
      <w:r>
        <w:rPr/>
        <w:t xml:space="preserve">A REN é mantida pelo Escritório Técnico de Estudos Econômicos do Nordeste e patrocinada pelo Banco do Nordeste do Brasil desde sua criação em 1969. Divulga trabalhos originais de cunho técnico-científico resultantes de pesquisas que concorram para a constituição de uma base de informações acerca do desenvolvimento regional e contribuam para a qualificação e a formação de uma consciência crítica em torno dessa temática. Pretende ser um fórum permanente de estímulo à produção de trabalhos de natureza interdisciplinar e em áreas específicas (como economia, sociologia, planejamento urbano e regional, meio ambiente, dentre outras), que apresentem novos conceitos ou metodologias inovadoras fundamentais para a sustentabilidade de políticas de desenvolvimento regional.</w:t>
      </w:r>
    </w:p>
    <w:p>
      <w:pPr/>
      <w:r>
        <w:rPr>
          <w:b w:val="1"/>
          <w:bCs w:val="1"/>
        </w:rPr>
        <w:t xml:space="preserve">Autre langue : </w:t>
      </w:r>
    </w:p>
    <w:p>
      <w:pPr/>
      <w:r>
        <w:rPr/>
        <w:t xml:space="preserve">REN est maintenu par l'Escritório Técnico de Estudos Econômicos do Nordeste et soutenue par la Banco do Nordeste do Brasil depuis sa création en 1969. Elle publie des travaux originaux techniques et scientifique issus de recherches qui contribuent à constituer une base d'informations et de discussions sur le développement régional. C'est un forum permanent pour stimuler les travaux interdisciplinaires et dans des domaines spécifiques (tels que l'économie, la sociologie, la planification urbaine et régionale, l'environnement, etc.), qui présentent de nouveaux concepts ou des méthodologies innovantes pour la durabilité des politiques de développement régional.</w:t>
      </w:r>
    </w:p>
    <w:p>
      <w:pPr/>
      <w:b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REN</w:t>
      </w:r>
      <w:br/>
      <w:r>
        <w:rPr>
          <w:b w:val="1"/>
          <w:bCs w:val="1"/>
        </w:rPr>
        <w:t xml:space="preserve">Titre abrégé (ISO) : </w:t>
      </w:r>
      <w:r>
        <w:rPr/>
        <w:t xml:space="preserve">Rev. Econ. NE</w:t>
      </w:r>
      <w:br/>
      <w:r>
        <w:rPr>
          <w:b w:val="1"/>
          <w:bCs w:val="1"/>
        </w:rPr>
        <w:t xml:space="preserve">ISSN : </w:t>
      </w:r>
      <w:r>
        <w:rPr/>
        <w:t xml:space="preserve">0100-4956 (ISSN-L); 0100-4956 (Papier); 2357-9226 (Electronique)</w:t>
      </w:r>
      <w:br/>
      <w:r>
        <w:rPr>
          <w:b w:val="1"/>
          <w:bCs w:val="1"/>
        </w:rPr>
        <w:t xml:space="preserve">Périodicité : </w:t>
      </w:r>
      <w:r>
        <w:rPr/>
        <w:t xml:space="preserve">4 n°/an (Trimestriel)</w:t>
      </w:r>
      <w:br/>
      <w:r>
        <w:rPr>
          <w:b w:val="1"/>
          <w:bCs w:val="1"/>
        </w:rPr>
        <w:t xml:space="preserve">Informations complémentaires : </w:t>
      </w:r>
    </w:p>
    <w:p>
      <w:pPr/>
      <w:r>
        <w:rPr/>
        <w:t xml:space="preserve">Le site de la revue est écrit en portugais. Les articles sont presque tous en portugais (rares articles en anglais).</w:t>
      </w:r>
    </w:p>
    <w:p>
      <w:pPr/>
      <w:br/>
      <w:r>
        <w:rPr>
          <w:b w:val="1"/>
          <w:bCs w:val="1"/>
        </w:rPr>
        <w:t xml:space="preserve">Types d'articles : </w:t>
      </w:r>
      <w:r>
        <w:rPr/>
        <w:t xml:space="preserve">Articles de recherche, Articles de synthèse, Analyses d'ouvrages, Articles courts,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09" TargetMode="External"/><Relationship Id="rId8" Type="http://schemas.openxmlformats.org/officeDocument/2006/relationships/hyperlink" Target="https://www.bnb.gov.br/revista/index.php/ren" TargetMode="External"/><Relationship Id="rId9" Type="http://schemas.openxmlformats.org/officeDocument/2006/relationships/hyperlink" Target="https://www.bnb.gov.br/revista/index.php/ren/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