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Policy and Governance</w:t>
      </w:r>
      <w:bookmarkEnd w:id="1"/>
    </w:p>
    <w:p>
      <w:hyperlink r:id="rId7" w:history="1">
        <w:r>
          <w:rPr>
            <w:color w:val="#0000ff"/>
          </w:rPr>
          <w:t xml:space="preserve">https://ou-publier.cirad.fr/node/4846</w:t>
        </w:r>
      </w:hyperlink>
    </w:p>
    <w:p>
      <w:pPr/>
      <w:br/>
      <w:r>
        <w:rPr>
          <w:b w:val="1"/>
          <w:bCs w:val="1"/>
        </w:rPr>
        <w:t xml:space="preserve">Editeur scientifique : </w:t>
      </w:r>
      <w:r>
        <w:rPr/>
        <w:t xml:space="preserve">ISDRS - International Sustainable Development Research Society (Norvège)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https://onlinelibrary.wiley.com/page/journal/17569338/homepage/productinformation.html</w:t>
        </w:r>
      </w:hyperlink>
      <w:br/>
      <w:r>
        <w:rPr>
          <w:b w:val="1"/>
          <w:bCs w:val="1"/>
        </w:rPr>
        <w:t xml:space="preserve">Informations aux auteurs : </w:t>
      </w:r>
      <w:hyperlink r:id="rId9" w:history="1">
        <w:r>
          <w:rPr>
            <w:color w:val="#0000ff"/>
          </w:rPr>
          <w:t xml:space="preserve">https://onlinelibrary.wiley.com/page/journal/17569338/homepage/forauthors.html</w:t>
        </w:r>
      </w:hyperlink>
      <w:br/>
      <w:r>
        <w:rPr>
          <w:b w:val="1"/>
          <w:bCs w:val="1"/>
        </w:rPr>
        <w:t xml:space="preserve">Autre lien : </w:t>
      </w:r>
      <w:hyperlink r:id="rId10" w:history="1">
        <w:r>
          <w:rPr>
            <w:color w:val="#0000ff"/>
          </w:rPr>
          <w:t xml:space="preserve">http://isdrs.org/journals/environmental-policy-and-governance/</w:t>
        </w:r>
      </w:hyperlink>
      <w:br/>
      <w:br/>
      <w:r>
        <w:rPr>
          <w:b w:val="1"/>
          <w:bCs w:val="1"/>
        </w:rPr>
        <w:t xml:space="preserve">Présentation de la revue</w:t>
      </w:r>
      <w:br/>
      <w:r>
        <w:rPr>
          <w:b w:val="1"/>
          <w:bCs w:val="1"/>
        </w:rPr>
        <w:t xml:space="preserve">Langue originale : </w:t>
      </w:r>
    </w:p>
    <w:p>
      <w:pPr/>
      <w:r>
        <w:rPr/>
        <w:t xml:space="preserve">Environmental Policy and Governance is deliberately inter-disciplinary, seeking to publish articles that build the understanding of environmental issues not only by drawing upon and contributing to the environmental social sciences, but also by linking the social and natural sciences. The journal accommodates and encourages methodological innovation and diversity in order to foster interdisciplinary, problem-oriented environmental research.</w:t>
      </w:r>
      <w:br/>
      <w:r>
        <w:rPr/>
        <w:t xml:space="preserve">The journal is affiliated with the European Society for Ecological Economics (ESEE).</w:t>
      </w:r>
      <w:br/>
      <w:r>
        <w:rPr/>
        <w:t xml:space="preserve">The journal publishes innovative, high quality articles which examine, or are relevant to, the environmental policies that are introduced by governments or the diverse forms of environmental governance that emerge in markets and civil society. The journal includes papers that examine how different forms of policy and governance emerge and exert influence at scales ranging from local to global and in diverse developmental and environmental contexts. The journal invites analyses that are at the forefront of academic debates and that are of practical significance and policy relevance.</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Policy Gov.</w:t>
      </w:r>
      <w:br/>
      <w:r>
        <w:rPr>
          <w:b w:val="1"/>
          <w:bCs w:val="1"/>
        </w:rPr>
        <w:t xml:space="preserve">ISSN : </w:t>
      </w:r>
      <w:r>
        <w:rPr/>
        <w:t xml:space="preserve">1756-9338 (ISSN-L); 1756-932X (Papier); 1756-9338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2880 €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46" TargetMode="External"/><Relationship Id="rId8" Type="http://schemas.openxmlformats.org/officeDocument/2006/relationships/hyperlink" Target="https://onlinelibrary.wiley.com/page/journal/17569338/homepage/productinformation.html" TargetMode="External"/><Relationship Id="rId9" Type="http://schemas.openxmlformats.org/officeDocument/2006/relationships/hyperlink" Target="https://onlinelibrary.wiley.com/page/journal/17569338/homepage/forauthors.html" TargetMode="External"/><Relationship Id="rId10" Type="http://schemas.openxmlformats.org/officeDocument/2006/relationships/hyperlink" Target="http://isdrs.org/journals/environmental-policy-and-governa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2024-11-25T07:58:59+01:00</dcterms:created>
  <dcterms:modified xsi:type="dcterms:W3CDTF">2024-11-25T07:58:59+01:00</dcterms:modified>
</cp:coreProperties>
</file>

<file path=docProps/custom.xml><?xml version="1.0" encoding="utf-8"?>
<Properties xmlns="http://schemas.openxmlformats.org/officeDocument/2006/custom-properties" xmlns:vt="http://schemas.openxmlformats.org/officeDocument/2006/docPropsVTypes"/>
</file>