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Processing</w:t>
      </w:r>
      <w:bookmarkEnd w:id="1"/>
    </w:p>
    <w:p>
      <w:hyperlink r:id="rId7" w:history="1">
        <w:r>
          <w:rPr>
            <w:color w:val="#0000ff"/>
          </w:rPr>
          <w:t xml:space="preserve">https://ou-publier.cirad.fr/node/4672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http://www.journals.elsevier.com/signal-processing/</w:t>
        </w:r>
      </w:hyperlink>
      <w:br/>
      <w:r>
        <w:rPr>
          <w:b w:val="1"/>
          <w:bCs w:val="1"/>
        </w:rPr>
        <w:t xml:space="preserve">Informations aux auteurs : </w:t>
      </w:r>
      <w:hyperlink r:id="rId9" w:history="1">
        <w:r>
          <w:rPr>
            <w:color w:val="#0000ff"/>
          </w:rPr>
          <w:t xml:space="preserve">http://www.elsevier.com/journals/signal-processing/0165-1684/guide-for-authors</w:t>
        </w:r>
      </w:hyperlink>
      <w:br/>
      <w:br/>
      <w:r>
        <w:rPr>
          <w:b w:val="1"/>
          <w:bCs w:val="1"/>
        </w:rPr>
        <w:t xml:space="preserve">Présentation de la revue</w:t>
      </w:r>
      <w:br/>
      <w:r>
        <w:rPr>
          <w:b w:val="1"/>
          <w:bCs w:val="1"/>
        </w:rPr>
        <w:t xml:space="preserve">Langue originale : </w:t>
      </w:r>
    </w:p>
    <w:p>
      <w:pPr/>
      <w:r>
        <w:rPr/>
        <w:t xml:space="preserve">Signal Processing incorporates all aspects of the theory and practice of signal processing (analogue and digital). It features original research work, tutorial and review articles, and accounts of practical developments. It is intended for a rapid dissemination of knowledge and experience to engineers and scientists working in the research, development or practical application of signal processing.</w:t>
      </w:r>
      <w:br/>
      <w:r>
        <w:rPr/>
        <w:t xml:space="preserve">Subject areas covered by the journal include: Signal Theory; Stochastic Processes; Detection and Estimation; Spectral Analysis; Filtering; Signal Processing Systems; Software Developments; Image Processing; Pattern Recognition; Optical Signal Processing; Digital Signal Processing; Multi-dimensional Signal Processing; Communication Signal Processing; Biomedical Signal Processing; Geophysical and Astrophysical Signal Processing; Earth Resources Signal Processing; Acoustic and Vibration Signal Processing; Data Processing; Remote Sensing; Signal Processing Technology; Speech Processing; Radar Signal Processing; Sonar Signal Processing; Industrial Applications; New Applications.</w:t>
      </w:r>
    </w:p>
    <w:p>
      <w:pPr/>
    </w:p>
    <w:p>
      <w:pPr/>
      <w:r>
        <w:rPr>
          <w:b w:val="1"/>
          <w:bCs w:val="1"/>
        </w:rPr>
        <w:t xml:space="preserve">Thèmes : </w:t>
      </w:r>
      <w:r>
        <w:rPr/>
        <w:t xml:space="preserve"/>
      </w:r>
      <w:br/>
      <w:r>
        <w:rPr/>
        <w:t xml:space="preserve">Sciences, tech. : multidiscip.</w:t>
      </w:r>
      <w:br/>
      <w:r>
        <w:rPr/>
        <w:t xml:space="preserve">Mathématiques, informatique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Signal Process.</w:t>
      </w:r>
      <w:br/>
      <w:r>
        <w:rPr>
          <w:b w:val="1"/>
          <w:bCs w:val="1"/>
        </w:rPr>
        <w:t xml:space="preserve">ISSN : </w:t>
      </w:r>
      <w:r>
        <w:rPr/>
        <w:t xml:space="preserve">0165-1684 (ISSN-L); 0165-1684 (Papier); 1872-7557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Educational papers</w:t>
      </w:r>
      <w:br/>
      <w:br/>
      <w:r>
        <w:rPr>
          <w:b w:val="1"/>
          <w:bCs w:val="1"/>
        </w:rPr>
        <w:t xml:space="preserve">Frais de publication : </w:t>
      </w:r>
      <w:r>
        <w:rPr/>
        <w:t xml:space="preserve">Non</w:t>
      </w:r>
      <w:br/>
      <w:r>
        <w:rPr>
          <w:b w:val="1"/>
          <w:bCs w:val="1"/>
        </w:rPr>
        <w:t xml:space="preserve">Coût du libre accès optionnel : </w:t>
      </w:r>
      <w:r>
        <w:rPr/>
        <w:t xml:space="preserve">3200 $.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01/06/2025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72" TargetMode="External"/><Relationship Id="rId8" Type="http://schemas.openxmlformats.org/officeDocument/2006/relationships/hyperlink" Target="http://www.journals.elsevier.com/signal-processing/" TargetMode="External"/><Relationship Id="rId9" Type="http://schemas.openxmlformats.org/officeDocument/2006/relationships/hyperlink" Target="http://www.elsevier.com/journals/signal-processing/0165-168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2025-09-27T02:46:34+02:00</dcterms:created>
  <dcterms:modified xsi:type="dcterms:W3CDTF">2025-09-27T02:46:34+02:00</dcterms:modified>
</cp:coreProperties>
</file>

<file path=docProps/custom.xml><?xml version="1.0" encoding="utf-8"?>
<Properties xmlns="http://schemas.openxmlformats.org/officeDocument/2006/custom-properties" xmlns:vt="http://schemas.openxmlformats.org/officeDocument/2006/docPropsVTypes"/>
</file>