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Biomath</w:t>
      </w:r>
      <w:bookmarkEnd w:id="1"/>
    </w:p>
    <w:p>
      <w:hyperlink r:id="rId7" w:history="1">
        <w:r>
          <w:rPr>
            <w:color w:val="#0000ff"/>
          </w:rPr>
          <w:t xml:space="preserve">https://ou-publier.cirad.fr/node/4510</w:t>
        </w:r>
      </w:hyperlink>
    </w:p>
    <w:p>
      <w:pPr/>
      <w:br/>
      <w:r>
        <w:rPr>
          <w:b w:val="1"/>
          <w:bCs w:val="1"/>
        </w:rPr>
        <w:t xml:space="preserve">Editeur scientifique : </w:t>
      </w:r>
      <w:r>
        <w:rPr/>
        <w:t xml:space="preserve">Forum Biomath, Institute of Mathematics and Informatics (Bulgarie)</w:t>
      </w:r>
      <w:br/>
      <w:r>
        <w:rPr>
          <w:b w:val="1"/>
          <w:bCs w:val="1"/>
        </w:rPr>
        <w:t xml:space="preserve">Editeur commercial : </w:t>
      </w:r>
      <w:br/>
      <w:br/>
      <w:r>
        <w:rPr>
          <w:b w:val="1"/>
          <w:bCs w:val="1"/>
        </w:rPr>
        <w:t xml:space="preserve">Site Web : </w:t>
      </w:r>
      <w:hyperlink r:id="rId8" w:history="1">
        <w:r>
          <w:rPr>
            <w:color w:val="#0000ff"/>
          </w:rPr>
          <w:t xml:space="preserve">http://www.biomathforum.org/biomath/index.php/biomath</w:t>
        </w:r>
      </w:hyperlink>
      <w:br/>
      <w:r>
        <w:rPr>
          <w:b w:val="1"/>
          <w:bCs w:val="1"/>
        </w:rPr>
        <w:t xml:space="preserve">Informations aux auteurs : </w:t>
      </w:r>
      <w:hyperlink r:id="rId9" w:history="1">
        <w:r>
          <w:rPr>
            <w:color w:val="#0000ff"/>
          </w:rPr>
          <w:t xml:space="preserve">http://www.biomathforum.org/biomath/index.php/biomath/about/submissions#authorGuidelines</w:t>
        </w:r>
      </w:hyperlink>
      <w:br/>
      <w:br/>
      <w:r>
        <w:rPr>
          <w:b w:val="1"/>
          <w:bCs w:val="1"/>
        </w:rPr>
        <w:t xml:space="preserve">Présentation de la revue</w:t>
      </w:r>
      <w:br/>
      <w:r>
        <w:rPr>
          <w:b w:val="1"/>
          <w:bCs w:val="1"/>
        </w:rPr>
        <w:t xml:space="preserve">Langue originale : </w:t>
      </w:r>
    </w:p>
    <w:p>
      <w:pPr/>
      <w:r>
        <w:rPr/>
        <w:t xml:space="preserve">The Journal "Biomath" publishes original mathematical results relevant to applications of mathematical methods or mathematical models in biosciences or embedded in such applications. These results should include deeper and substantial involvement of mathematical theory and non-routine mathematical methodologies. Furthermore "Biomath" publishes papers on novel applications of more familiar mathematical techniques and analyses of biological problems which indicate the need for new mathematical approaches. Special attention is given to approaches that are outside the scope of mainstream journals on mathematical and theoretical biology. "Biomath" welcomes original papers using mathematical and computational tools to the study of phenomena in the broad fields of biology, ecology, epidemiology, medicine, pharmaco-kinetics, biotechnology, bioengineering, environmental science, etc. Subject areas such as conservation ecology, diseases at the interface with wildlife, bioreactors, chemostats, biofilms, signal pathways, metabolic networks, enzyme kinetics, catalyses, neural networks, medical imaging, synaptic transmission etc. are especially welcome.</w:t>
      </w:r>
    </w:p>
    <w:p>
      <w:pPr/>
    </w:p>
    <w:p>
      <w:pPr/>
      <w:r>
        <w:rPr>
          <w:b w:val="1"/>
          <w:bCs w:val="1"/>
        </w:rPr>
        <w:t xml:space="preserve">Thèmes : </w:t>
      </w:r>
      <w:r>
        <w:rPr/>
        <w:t xml:space="preserve"/>
      </w:r>
      <w:br/>
      <w:r>
        <w:rPr/>
        <w:t xml:space="preserve">Faune sauvage</w:t>
      </w:r>
      <w:br/>
      <w:r>
        <w:rPr/>
        <w:t xml:space="preserve">Ecologie : multidisciplinaire</w:t>
      </w:r>
      <w:br/>
      <w:r>
        <w:rPr/>
        <w:t xml:space="preserve">Biologie : multidisciplinaire</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International Journal on Mathematical Methods and Models in Biosciences</w:t>
      </w:r>
      <w:br/>
      <w:r>
        <w:rPr>
          <w:b w:val="1"/>
          <w:bCs w:val="1"/>
        </w:rPr>
        <w:t xml:space="preserve">Titre abrégé (ISO) : </w:t>
      </w:r>
      <w:r>
        <w:rPr/>
        <w:t xml:space="preserve">Biomath</w:t>
      </w:r>
      <w:br/>
      <w:r>
        <w:rPr>
          <w:b w:val="1"/>
          <w:bCs w:val="1"/>
        </w:rPr>
        <w:t xml:space="preserve">ISSN : </w:t>
      </w:r>
      <w:r>
        <w:rPr/>
        <w:t xml:space="preserve">1314-684X (ISSN-L); 1314-684X (Papier); 1314-7218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10" TargetMode="External"/><Relationship Id="rId8" Type="http://schemas.openxmlformats.org/officeDocument/2006/relationships/hyperlink" Target="http://www.biomathforum.org/biomath/index.php/biomath" TargetMode="External"/><Relationship Id="rId9" Type="http://schemas.openxmlformats.org/officeDocument/2006/relationships/hyperlink" Target="http://www.biomathforum.org/biomath/index.php/biomath/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2025-09-27T14:27:49+02:00</dcterms:created>
  <dcterms:modified xsi:type="dcterms:W3CDTF">2025-09-27T14:27:49+02:00</dcterms:modified>
</cp:coreProperties>
</file>

<file path=docProps/custom.xml><?xml version="1.0" encoding="utf-8"?>
<Properties xmlns="http://schemas.openxmlformats.org/officeDocument/2006/custom-properties" xmlns:vt="http://schemas.openxmlformats.org/officeDocument/2006/docPropsVTypes"/>
</file>