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Signaling and Behavior</w:t>
      </w:r>
      <w:bookmarkEnd w:id="1"/>
    </w:p>
    <w:p>
      <w:hyperlink r:id="rId7" w:history="1">
        <w:r>
          <w:rPr>
            <w:color w:val="#0000ff"/>
          </w:rPr>
          <w:t xml:space="preserve">https://ou-publier.cirad.fr/node/4501</w:t>
        </w:r>
      </w:hyperlink>
    </w:p>
    <w:p>
      <w:pPr/>
      <w:br/>
      <w:r>
        <w:rPr>
          <w:b w:val="1"/>
          <w:bCs w:val="1"/>
        </w:rPr>
        <w:t xml:space="preserve">Editeur scientifique : </w:t>
      </w:r>
      <w:r>
        <w:rPr/>
        <w:t xml:space="preserve">SPSB - Society of Plant Signaling and Behavior (Etats-Unis)</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https://www.tandfonline.com/toc/kpsb20/current</w:t>
        </w:r>
      </w:hyperlink>
      <w:br/>
      <w:r>
        <w:rPr>
          <w:b w:val="1"/>
          <w:bCs w:val="1"/>
        </w:rPr>
        <w:t xml:space="preserve">Informations aux auteurs : </w:t>
      </w:r>
      <w:hyperlink r:id="rId9" w:history="1">
        <w:r>
          <w:rPr>
            <w:color w:val="#0000ff"/>
          </w:rPr>
          <w:t xml:space="preserve">http://www.tandfonline.com/action/authorSubmission?journalCode=kpsb20&amp;page=instructions#.VTklOUpOLmQ</w:t>
        </w:r>
      </w:hyperlink>
      <w:br/>
      <w:r>
        <w:rPr>
          <w:b w:val="1"/>
          <w:bCs w:val="1"/>
        </w:rPr>
        <w:t xml:space="preserve">Autre lien : </w:t>
      </w:r>
      <w:hyperlink r:id="rId10" w:history="1">
        <w:r>
          <w:rPr>
            <w:color w:val="#0000ff"/>
          </w:rPr>
          <w:t xml:space="preserve">https://www.plantbehavior.org/</w:t>
        </w:r>
      </w:hyperlink>
      <w:br/>
      <w:br/>
      <w:r>
        <w:rPr>
          <w:b w:val="1"/>
          <w:bCs w:val="1"/>
        </w:rPr>
        <w:t xml:space="preserve">Présentation de la revue</w:t>
      </w:r>
      <w:br/>
      <w:r>
        <w:rPr>
          <w:b w:val="1"/>
          <w:bCs w:val="1"/>
        </w:rPr>
        <w:t xml:space="preserve">Langue originale : </w:t>
      </w:r>
    </w:p>
    <w:p>
      <w:pPr/>
      <w:r>
        <w:rPr/>
        <w:t xml:space="preserve">The journal publishes significant advances on all aspects of plant biology related to topics directly or indirectly linked to the field of plant signaling and behavior. This multidisciplinary journal publishes articles covering the latest aspects of molecular, biological, physiological, electrophysiological and ecophysiological plant sciences. Moreover, manuscripts will be considered which cover all aspects of information acquisition, processing, learning and adaptation, especially as related to diverse environmental stresses.</w:t>
      </w:r>
      <w:br/>
      <w:r>
        <w:rPr/>
        <w:t xml:space="preserve">Plant Signaling &amp; Behavior brings together research from diverse disciplines and subjects, ranging from molecules up to plant communities and plant interactions with other organisms.</w:t>
      </w:r>
      <w:br/>
      <w:r>
        <w:rPr/>
        <w:t xml:space="preserve">Special attention is focussed on the biological processes at several levels of biological organization in which signaling and communication have central roles. These include: Molecules and Organelles, Tissues and Organs, Signal Perception and Transduction, Signalling Complexes (Signalosomes), Action Potentials and Hydraulic Signals, Integrative Plant Body and Physiology, Plant and Abiotic Environment, Plant and Biotic Environment, Information Acquisition and Processing.</w:t>
      </w:r>
    </w:p>
    <w:p>
      <w:pPr/>
    </w:p>
    <w:p>
      <w:pPr/>
      <w:r>
        <w:rPr>
          <w:b w:val="1"/>
          <w:bCs w:val="1"/>
        </w:rPr>
        <w:t xml:space="preserve">Thèmes : </w:t>
      </w:r>
      <w:r>
        <w:rPr/>
        <w:t xml:space="preserve"/>
      </w:r>
      <w:br/>
      <w:r>
        <w:rPr/>
        <w:t xml:space="preserve">Ecologie végétale</w:t>
      </w:r>
      <w:br/>
      <w:r>
        <w:rPr/>
        <w:t xml:space="preserve">Biologie végétale</w:t>
      </w:r>
      <w:br/>
      <w:r>
        <w:rPr/>
        <w:t xml:space="preserve">Génétique végétale</w:t>
      </w:r>
      <w:br/>
      <w:r>
        <w:rPr/>
        <w:t xml:space="preserve">Modélisation</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PSB ; Plant Signaling &amp; Behavior</w:t>
      </w:r>
      <w:br/>
      <w:r>
        <w:rPr>
          <w:b w:val="1"/>
          <w:bCs w:val="1"/>
        </w:rPr>
        <w:t xml:space="preserve">Titre abrégé (ISO) : </w:t>
      </w:r>
      <w:r>
        <w:rPr/>
        <w:t xml:space="preserve">Plant signal. behav.</w:t>
      </w:r>
      <w:br/>
      <w:r>
        <w:rPr>
          <w:b w:val="1"/>
          <w:bCs w:val="1"/>
        </w:rPr>
        <w:t xml:space="preserve">ISSN : </w:t>
      </w:r>
      <w:r>
        <w:rPr/>
        <w:t xml:space="preserve">1559-2316 (ISSN-L); 1559-2316 (Papier); 1559-2324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Articles techniques, Commentaires, Comptes rendus de conférences</w:t>
      </w:r>
      <w:br/>
      <w:br/>
      <w:r>
        <w:rPr>
          <w:b w:val="1"/>
          <w:bCs w:val="1"/>
        </w:rPr>
        <w:t xml:space="preserve">Frais de publication : </w:t>
      </w:r>
      <w:r>
        <w:rPr/>
        <w:t xml:space="preserve">Oui</w:t>
      </w:r>
      <w:br/>
      <w:r>
        <w:rPr>
          <w:b w:val="1"/>
          <w:bCs w:val="1"/>
        </w:rPr>
        <w:t xml:space="preserve">Montant des frais de publication : </w:t>
      </w:r>
      <w:r>
        <w:rPr/>
        <w:t xml:space="preserve">2110 € (mise à jour le 25/09/2024)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https://authorservices.taylorandfrancis.com/data-sharing-policies/repositories/</w:t>
        </w:r>
      </w:hyperlink>
      <w:br/>
      <w:br/>
      <w:r>
        <w:rPr/>
        <w:t xml:space="preserve">Mise à jour le </w:t>
      </w:r>
      <w:r>
        <w:rPr/>
        <w:t xml:space="preserve">25/09/2024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01" TargetMode="External"/><Relationship Id="rId8" Type="http://schemas.openxmlformats.org/officeDocument/2006/relationships/hyperlink" Target="https://www.tandfonline.com/toc/kpsb20/current" TargetMode="External"/><Relationship Id="rId9" Type="http://schemas.openxmlformats.org/officeDocument/2006/relationships/hyperlink" Target="http://www.tandfonline.com/action/authorSubmission?journalCode=kpsb20&amp;page=instructions#.VTklOUpOLmQ" TargetMode="External"/><Relationship Id="rId10" Type="http://schemas.openxmlformats.org/officeDocument/2006/relationships/hyperlink" Target="https://www.plantbehavior.org/" TargetMode="External"/><Relationship Id="rId11" Type="http://schemas.openxmlformats.org/officeDocument/2006/relationships/hyperlink" Target="https://authorservices.taylorandfrancis.com/data-sharing-policies/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2024-11-22T15:27:34+01:00</dcterms:created>
  <dcterms:modified xsi:type="dcterms:W3CDTF">2024-11-22T15:27:34+01:00</dcterms:modified>
</cp:coreProperties>
</file>

<file path=docProps/custom.xml><?xml version="1.0" encoding="utf-8"?>
<Properties xmlns="http://schemas.openxmlformats.org/officeDocument/2006/custom-properties" xmlns:vt="http://schemas.openxmlformats.org/officeDocument/2006/docPropsVTypes"/>
</file>