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Ecology Letters</w:t>
      </w:r>
      <w:bookmarkEnd w:id="1"/>
    </w:p>
    <w:p>
      <w:hyperlink r:id="rId7" w:history="1">
        <w:r>
          <w:rPr>
            <w:color w:val="#0000ff"/>
          </w:rPr>
          <w:t xml:space="preserve">https://ou-publier.cirad.fr/node/4476</w:t>
        </w:r>
      </w:hyperlink>
    </w:p>
    <w:p>
      <w:pPr/>
      <w:br/>
      <w:r>
        <w:rPr>
          <w:b w:val="1"/>
          <w:bCs w:val="1"/>
        </w:rPr>
        <w:t xml:space="preserve">Editeur scientifique : </w:t>
      </w:r>
      <w:r>
        <w:rPr/>
        <w:t xml:space="preserve">CNRS - Centre National de la Recherche Scientifique (France)</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http://onlinelibrary.wiley.com/journal/10.1111/%28ISSN%291461-0248</w:t>
        </w:r>
      </w:hyperlink>
      <w:br/>
      <w:r>
        <w:rPr>
          <w:b w:val="1"/>
          <w:bCs w:val="1"/>
        </w:rPr>
        <w:t xml:space="preserve">Informations aux auteurs : </w:t>
      </w:r>
      <w:hyperlink r:id="rId9" w:history="1">
        <w:r>
          <w:rPr>
            <w:color w:val="#0000ff"/>
          </w:rPr>
          <w:t xml:space="preserve">http://onlinelibrary.wiley.com/journal/10.1111/%28ISSN%291461-0248/homepage/ForAuthors.html</w:t>
        </w:r>
      </w:hyperlink>
      <w:br/>
      <w:br/>
      <w:r>
        <w:rPr>
          <w:b w:val="1"/>
          <w:bCs w:val="1"/>
        </w:rPr>
        <w:t xml:space="preserve">Présentation de la revue</w:t>
      </w:r>
      <w:br/>
      <w:r>
        <w:rPr>
          <w:b w:val="1"/>
          <w:bCs w:val="1"/>
        </w:rPr>
        <w:t xml:space="preserve">Langue originale : </w:t>
      </w:r>
    </w:p>
    <w:p>
      <w:pPr/>
      <w:r>
        <w:rPr/>
        <w:t xml:space="preserve">Ecology Letters is a forum for the very rapid publication of the most novel research in ecology, research that is not yet in the public domain. Manuscripts relating to the ecology of all taxa, in any biome and geographic area will be considered, and priority will be given to those papers exploring or testing clearly stated hypotheses. The journal publishes concise papers that merit urgent publication by virtue of their originality, general interest and their contribution to new developments in ecology. We discourage purely descriptive papers and those merely confirming or extending results of previous work.</w:t>
      </w:r>
      <w:br/>
      <w:r>
        <w:rPr/>
        <w:t xml:space="preserve">Reviews and Syntheses articles are made freely available by the publisher.</w:t>
      </w:r>
    </w:p>
    <w:p>
      <w:pPr/>
    </w:p>
    <w:p>
      <w:pPr/>
      <w:r>
        <w:rPr>
          <w:b w:val="1"/>
          <w:bCs w:val="1"/>
        </w:rPr>
        <w:t xml:space="preserve">Thèmes : </w:t>
      </w:r>
      <w:r>
        <w:rPr/>
        <w:t xml:space="preserve"/>
      </w:r>
      <w:br/>
      <w:r>
        <w:rPr/>
        <w:t xml:space="preserve">Ecologie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Ecol. Lett.</w:t>
      </w:r>
      <w:br/>
      <w:r>
        <w:rPr>
          <w:b w:val="1"/>
          <w:bCs w:val="1"/>
        </w:rPr>
        <w:t xml:space="preserve">ISSN : </w:t>
      </w:r>
      <w:r>
        <w:rPr/>
        <w:t xml:space="preserve">1461-023X (ISSN-L); 1461-023X (Papier); 1461-0248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techniques,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4400 € (mise à jour le 25/04/2024)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https://onlinelibrary.wiley.com/page/journal/14610248/homepage/ForAuthors.html#tips20</w:t>
        </w:r>
      </w:hyperlink>
      <w:br/>
      <w:br/>
      <w:r>
        <w:rPr/>
        <w:t xml:space="preserve">Mise à jour le </w:t>
      </w:r>
      <w:r>
        <w:rPr/>
        <w:t xml:space="preserve">25/04/2024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76" TargetMode="External"/><Relationship Id="rId8" Type="http://schemas.openxmlformats.org/officeDocument/2006/relationships/hyperlink" Target="http://onlinelibrary.wiley.com/journal/10.1111/%28ISSN%291461-0248" TargetMode="External"/><Relationship Id="rId9" Type="http://schemas.openxmlformats.org/officeDocument/2006/relationships/hyperlink" Target="http://onlinelibrary.wiley.com/journal/10.1111/%28ISSN%291461-0248/homepage/ForAuthors.html" TargetMode="External"/><Relationship Id="rId10" Type="http://schemas.openxmlformats.org/officeDocument/2006/relationships/hyperlink" Target="https://onlinelibrary.wiley.com/page/journal/14610248/homepage/ForAuthors.html#tips20"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2024-11-22T10:17:04+01:00</dcterms:created>
  <dcterms:modified xsi:type="dcterms:W3CDTF">2024-11-22T10:17:04+01:00</dcterms:modified>
</cp:coreProperties>
</file>

<file path=docProps/custom.xml><?xml version="1.0" encoding="utf-8"?>
<Properties xmlns="http://schemas.openxmlformats.org/officeDocument/2006/custom-properties" xmlns:vt="http://schemas.openxmlformats.org/officeDocument/2006/docPropsVTypes"/>
</file>