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Persoonia</w:t>
      </w:r>
      <w:bookmarkEnd w:id="1"/>
    </w:p>
    <w:p>
      <w:hyperlink r:id="rId7" w:history="1">
        <w:r>
          <w:rPr>
            <w:color w:val="#0000ff"/>
          </w:rPr>
          <w:t xml:space="preserve">https://ou-publier.cirad.fr/node/4194</w:t>
        </w:r>
      </w:hyperlink>
    </w:p>
    <w:p>
      <w:pPr/>
      <w:br/>
      <w:r>
        <w:rPr>
          <w:b w:val="1"/>
          <w:bCs w:val="1"/>
        </w:rPr>
        <w:t xml:space="preserve">Editeur scientifique : </w:t>
      </w:r>
      <w:r>
        <w:rPr/>
        <w:t xml:space="preserve">NHN - National Herbarium of the Netherlands (Pays-Bas), Westerdijk Fungal Biodiversity Institute (Pays-Bas)</w:t>
      </w:r>
      <w:br/>
      <w:r>
        <w:rPr>
          <w:b w:val="1"/>
          <w:bCs w:val="1"/>
        </w:rPr>
        <w:t xml:space="preserve">Editeur commercial : </w:t>
      </w:r>
      <w:r>
        <w:rPr/>
        <w:t xml:space="preserve">Ingenta (Royaume-Uni)</w:t>
      </w:r>
      <w:br/>
      <w:br/>
      <w:r>
        <w:rPr>
          <w:b w:val="1"/>
          <w:bCs w:val="1"/>
        </w:rPr>
        <w:t xml:space="preserve">Site Web : </w:t>
      </w:r>
      <w:hyperlink r:id="rId8" w:history="1">
        <w:r>
          <w:rPr>
            <w:color w:val="#0000ff"/>
          </w:rPr>
          <w:t xml:space="preserve">http://www.ingentaconnect.com/content/nhn/pimj</w:t>
        </w:r>
      </w:hyperlink>
      <w:br/>
      <w:r>
        <w:rPr>
          <w:b w:val="1"/>
          <w:bCs w:val="1"/>
        </w:rPr>
        <w:t xml:space="preserve">Informations aux auteurs : </w:t>
      </w:r>
      <w:hyperlink r:id="rId9" w:history="1">
        <w:r>
          <w:rPr>
            <w:color w:val="#0000ff"/>
          </w:rPr>
          <w:t xml:space="preserve">http://www.persoonia.org/authors.html</w:t>
        </w:r>
      </w:hyperlink>
      <w:br/>
      <w:r>
        <w:rPr>
          <w:b w:val="1"/>
          <w:bCs w:val="1"/>
        </w:rPr>
        <w:t xml:space="preserve">Autre lien : </w:t>
      </w:r>
      <w:hyperlink r:id="rId10" w:history="1">
        <w:r>
          <w:rPr>
            <w:color w:val="#0000ff"/>
          </w:rPr>
          <w:t xml:space="preserve">https://www.persoonia.org/Home%20persoonia</w:t>
        </w:r>
      </w:hyperlink>
      <w:br/>
      <w:br/>
      <w:r>
        <w:rPr>
          <w:b w:val="1"/>
          <w:bCs w:val="1"/>
        </w:rPr>
        <w:t xml:space="preserve">Présentation de la revue</w:t>
      </w:r>
      <w:br/>
      <w:r>
        <w:rPr>
          <w:b w:val="1"/>
          <w:bCs w:val="1"/>
        </w:rPr>
        <w:t xml:space="preserve">Langue originale : </w:t>
      </w:r>
    </w:p>
    <w:p>
      <w:pPr/>
      <w:r>
        <w:rPr>
          <w:i w:val="1"/>
          <w:iCs w:val="1"/>
        </w:rPr>
        <w:t xml:space="preserve">Persoonia</w:t>
      </w:r>
      <w:r>
        <w:rPr/>
        <w:t xml:space="preserve"> is an international, peer-reviewed, open-access, full colour, fast-track journal, with papers published monthly. Published papers are immediately distributed to several libraries (for effective publication under the International Code of Botanical Nomenclature). Papers are also bound into two volumes per year (June and December), which can be ordered online. The journal strongly supports good practice policies, and requires herbarium voucher specimens to be deposited in a herbarium with an online database such as the National Herbarium of the Netherlands (L), cultures and DNA in long-term genetic resource collections such as the Westerdijk Fungal Biodiversity Institute, sequences in GenBank, alignments in TreeBASE, and taxonomic novelties in MycoBank.</w:t>
      </w:r>
    </w:p>
    <w:p>
      <w:pPr/>
      <w:r>
        <w:rPr>
          <w:i w:val="1"/>
          <w:iCs w:val="1"/>
        </w:rPr>
        <w:t xml:space="preserve">Persoonia</w:t>
      </w:r>
      <w:r>
        <w:rPr/>
        <w:t xml:space="preserve"> aims to publish papers dealing with molecular systematics and evolution of fungi. A further aim is to promote fungal taxonomy by employing a polythetic approach to clarify the true phylogeny and relationships within the kingdom Fungi. The journal publishes high-quality papers elucidating known and novel fungal taxa at the DNA level, and also strives to present novel insights into evolutionary processes and relationships. Papers to be considered include research articles, topical and book reviews.</w:t>
      </w:r>
    </w:p>
    <w:p>
      <w:pPr/>
    </w:p>
    <w:p>
      <w:pPr/>
      <w:r>
        <w:rPr>
          <w:b w:val="1"/>
          <w:bCs w:val="1"/>
        </w:rPr>
        <w:t xml:space="preserve">Thèmes : </w:t>
      </w:r>
      <w:r>
        <w:rPr/>
        <w:t xml:space="preserve"/>
      </w:r>
      <w:br/>
      <w:r>
        <w:rPr/>
        <w:t xml:space="preserve">Mycologie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Molecular Phylogeny and Evolution of Fungi</w:t>
      </w:r>
      <w:br/>
      <w:r>
        <w:rPr>
          <w:b w:val="1"/>
          <w:bCs w:val="1"/>
        </w:rPr>
        <w:t xml:space="preserve">Titre abrégé (ISO) : </w:t>
      </w:r>
      <w:r>
        <w:rPr/>
        <w:t xml:space="preserve">Persoonia</w:t>
      </w:r>
      <w:br/>
      <w:r>
        <w:rPr>
          <w:b w:val="1"/>
          <w:bCs w:val="1"/>
        </w:rPr>
        <w:t xml:space="preserve">ISSN : </w:t>
      </w:r>
      <w:r>
        <w:rPr/>
        <w:t xml:space="preserve">0031-5850 (ISSN-L); 0031-5850 (Papier); 1878-9080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94" TargetMode="External"/><Relationship Id="rId8" Type="http://schemas.openxmlformats.org/officeDocument/2006/relationships/hyperlink" Target="http://www.ingentaconnect.com/content/nhn/pimj" TargetMode="External"/><Relationship Id="rId9" Type="http://schemas.openxmlformats.org/officeDocument/2006/relationships/hyperlink" Target="http://www.persoonia.org/authors.html" TargetMode="External"/><Relationship Id="rId10" Type="http://schemas.openxmlformats.org/officeDocument/2006/relationships/hyperlink" Target="https://www.persoonia.org/Home%20persooni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2025-09-27T17:17:42+02:00</dcterms:created>
  <dcterms:modified xsi:type="dcterms:W3CDTF">2025-09-27T17:17:42+02:00</dcterms:modified>
</cp:coreProperties>
</file>

<file path=docProps/custom.xml><?xml version="1.0" encoding="utf-8"?>
<Properties xmlns="http://schemas.openxmlformats.org/officeDocument/2006/custom-properties" xmlns:vt="http://schemas.openxmlformats.org/officeDocument/2006/docPropsVTypes"/>
</file>