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ÍCONOS. Revista de Ciencias Sociales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https://ou-publier.cirad.fr/node/4045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FLACSO - Facultad Latinoamericana de Ciencias Sociales (Equateur)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http://revistas.flacsoandes.edu.ec/iconos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http://revistas.flacsoandes.edu.ec/iconos/about/submissions#authorGuidelines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ÍCONOS es la revista especializada en ciencias sociales de la Facultad Latinoamericana de Ciencias Sociales Sede Ecuador. Fue fundada en 1997 y su objetivo es estimular un tipo de reflexión que vincule las inquietudes académicas de las ciencias sociales con problemas de la realidad social. La revista está dirigida a la comunidad científica y a quienes se interesen por conocer, ampliar y profundizar, desde perspectivas académicas, temas de debate social, político, cultural y económico del país, la región andina y el mundo en general. Por el carácter especializado de la revista, se espera que los artículos presentados sean de preferencia resultados o avances de investigación en cualquier área de las ciencias sociales. También se aceptan ensayos que se apoyen sólidamente en bibliografía especializada, análisis de coyuntura nacional o internacional que partan de aproximaciones académicas y/o entrevistas de interés para el campo de las ciencias sociales. Para la selección de artículos se utiliza un arbitraje bajo el sistema de doble ciego (peer review).</w:t>
      </w:r>
      <w:br/>
      <w:r>
        <w:rPr/>
        <w:t xml:space="preserve">- Cada edición de ÍCONOS se arma en torno a un tema central, recogido en la sección Dossier. - La sección Debate presenta textos críticos sobre artículos publicados en ediciones anteriores de ÍCONOS así como artículos de debate y confrontación teórica y analítica. - Diálogo es la sección de entrevistas temáticas y biográficas a académicos/as de las ciencias sociales. - Temas es una sección amplia. Recoge análisis y ensayos con temática libre, artículos de coyuntura nacional e internacional y análisis sobre temas internacionales y/o transnacionales. - Reseñas es la sección de crítica bibliográfica. Se incluyen tanto comentarios críticos a obras de ciencias sociales como estados de la cuestión sobre un tema determinado.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de Ciencias Sociales</w:t>
      </w:r>
      <w:br/>
      <w:r>
        <w:rPr>
          <w:b w:val="1"/>
          <w:bCs w:val="1"/>
        </w:rPr>
        <w:t xml:space="preserve">ISSN : </w:t>
      </w:r>
      <w:r>
        <w:rPr/>
        <w:t xml:space="preserve">1390-1249 (ISSN-L); 1390-1249 (Papier); 1390-8065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Los artículos de Íconos están disponibles on line en texto completo (versión PDF) a través de los portales de CLACSO, Redalyc, FLACSO-Ecuador, DOAJ (Directory of Open Acces Journals), EBSCO-Fuente Académica, Thompson Gale (Informe Académico) y Tecnociencia (Consejo Superior de Investigación Científica de España).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45" TargetMode="External"/><Relationship Id="rId8" Type="http://schemas.openxmlformats.org/officeDocument/2006/relationships/hyperlink" Target="http://revistas.flacsoandes.edu.ec/iconos" TargetMode="External"/><Relationship Id="rId9" Type="http://schemas.openxmlformats.org/officeDocument/2006/relationships/hyperlink" Target="http://revistas.flacsoandes.edu.ec/icon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2024-11-23T06:56:01+01:00</dcterms:created>
  <dcterms:modified xsi:type="dcterms:W3CDTF">2024-11-23T06:56:01+01:00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