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 Pratiques</w:t>
      </w:r>
      <w:bookmarkEnd w:id="1"/>
    </w:p>
    <w:p>
      <w:hyperlink r:id="rId7" w:history="1">
        <w:r>
          <w:rPr>
            <w:color w:val="#0000ff"/>
          </w:rPr>
          <w:t xml:space="preserve">https://ou-publier.cirad.fr/node/3964</w:t>
        </w:r>
      </w:hyperlink>
    </w:p>
    <w:p>
      <w:pPr/>
      <w:br/>
      <w:r>
        <w:rPr>
          <w:b w:val="1"/>
          <w:bCs w:val="1"/>
        </w:rPr>
        <w:t xml:space="preserve">Editeur scientifique : </w:t>
      </w:r>
      <w:r>
        <w:rPr/>
        <w:t xml:space="preserve">APSE - Association des Professionnels en Sociologie de l'Entreprise (France)</w:t>
      </w:r>
      <w:br/>
      <w:r>
        <w:rPr>
          <w:b w:val="1"/>
          <w:bCs w:val="1"/>
        </w:rPr>
        <w:t xml:space="preserve">Editeur commercial : </w:t>
      </w:r>
      <w:r>
        <w:rPr/>
        <w:t xml:space="preserve">Presses de Sciences Po (France)</w:t>
      </w:r>
      <w:br/>
      <w:br/>
      <w:r>
        <w:rPr>
          <w:b w:val="1"/>
          <w:bCs w:val="1"/>
        </w:rPr>
        <w:t xml:space="preserve">Site Web : </w:t>
      </w:r>
      <w:hyperlink r:id="rId8" w:history="1">
        <w:r>
          <w:rPr>
            <w:color w:val="#0000ff"/>
          </w:rPr>
          <w:t xml:space="preserve">https://web.apse-asso.fr/sociologies-pratiques/presentation-de-la-revue-sociologies-pratiques/</w:t>
        </w:r>
      </w:hyperlink>
      <w:br/>
      <w:r>
        <w:rPr>
          <w:b w:val="1"/>
          <w:bCs w:val="1"/>
        </w:rPr>
        <w:t xml:space="preserve">Informations aux auteurs : </w:t>
      </w:r>
      <w:hyperlink r:id="rId9" w:history="1">
        <w:r>
          <w:rPr>
            <w:color w:val="#0000ff"/>
          </w:rPr>
          <w:t xml:space="preserve">https://web.apse-asso.fr/category/sociologies-pratiques/appels-articles-sociologies-pratiques/</w:t>
        </w:r>
      </w:hyperlink>
      <w:br/>
      <w:r>
        <w:rPr>
          <w:b w:val="1"/>
          <w:bCs w:val="1"/>
        </w:rPr>
        <w:t xml:space="preserve">Autre lien : </w:t>
      </w:r>
      <w:hyperlink r:id="rId10" w:history="1">
        <w:r>
          <w:rPr>
            <w:color w:val="#0000ff"/>
          </w:rPr>
          <w:t xml:space="preserve">https://www.cairn.info/revue-sociologies-pratiques.htm</w:t>
        </w:r>
      </w:hyperlink>
      <w:br/>
      <w:br/>
      <w:r>
        <w:rPr>
          <w:b w:val="1"/>
          <w:bCs w:val="1"/>
        </w:rPr>
        <w:t xml:space="preserve">Présentation de la revue</w:t>
      </w:r>
      <w:br/>
      <w:r>
        <w:rPr>
          <w:b w:val="1"/>
          <w:bCs w:val="1"/>
        </w:rPr>
        <w:t xml:space="preserve">Langue originale : </w:t>
      </w:r>
    </w:p>
    <w:p>
      <w:pPr>
        <w:pStyle w:val="Heading3"/>
      </w:pPr>
      <w:r>
        <w:rPr/>
        <w:t xml:space="preserve">Objectifs</w:t>
      </w:r>
    </w:p>
    <w:p>
      <w:pPr/>
      <w:r>
        <w:rPr/>
        <w:t xml:space="preserve">La volonté de croiser les réflexions d'acteur·ices de terrain qui agissent au coeur des transformations et ceux de chercheur·ses qui donnent les résultats de leurs travauxxles plus récentes, font de </w:t>
      </w:r>
      <w:r>
        <w:rPr>
          <w:i w:val="1"/>
          <w:iCs w:val="1"/>
        </w:rPr>
        <w:t xml:space="preserve">Sociologies pratiques</w:t>
      </w:r>
      <w:r>
        <w:rPr/>
        <w:t xml:space="preserve"> un espace intellectuel original. La revue est animée par le double souci de compréhension d'un monde en mouvement et de réflexions sur les pratiques mises en oeuvre.</w:t>
      </w:r>
    </w:p>
    <w:p>
      <w:pPr>
        <w:pStyle w:val="Heading3"/>
      </w:pPr>
      <w:r>
        <w:rPr/>
        <w:t xml:space="preserve">Présentation</w:t>
      </w:r>
    </w:p>
    <w:p>
      <w:pPr/>
      <w:r>
        <w:rPr>
          <w:i w:val="1"/>
          <w:iCs w:val="1"/>
        </w:rPr>
        <w:t xml:space="preserve">Sociologies pratiques</w:t>
      </w:r>
      <w:r>
        <w:rPr/>
        <w:t xml:space="preserve"> est une revue à comité de lecture qui paraît deux fois par an. Elle est éditée par l'Association pour le Développement de la Revue Sociologies Pratiques, avec le soutien de l'Association des Professionnels en Sociologie de l'Entreprise et de différents laboratoires de la discipline : le Centre Pierre Naville, le Cresppa-GTM, le Laboratoire interdisciplinaire pour la sociologie économique, l'Irisso, le Printemps. Ses numéros font l'objet d'appel à articles internationaux. Elle comprend également les rubriques suivantes : « Le métier », « Sociologies d'ailleurs », « Echos des colloques », « Bonnes feuilles de masters » et « Lectures ». Des « varia » peuvent enfin être publiés.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 Sociol. Prat.</w:t>
      </w:r>
      <w:br/>
      <w:r>
        <w:rPr>
          <w:b w:val="1"/>
          <w:bCs w:val="1"/>
        </w:rPr>
        <w:t xml:space="preserve">ISSN : </w:t>
      </w:r>
      <w:r>
        <w:rPr/>
        <w:t xml:space="preserve">1295-9278 (ISSN-L); 1295-9278 (Papier); 2104-3787 (Electronique)</w:t>
      </w:r>
      <w:br/>
      <w:r>
        <w:rPr>
          <w:b w:val="1"/>
          <w:bCs w:val="1"/>
        </w:rPr>
        <w:t xml:space="preserve">Périodicité : </w:t>
      </w:r>
      <w:r>
        <w:rPr/>
        <w:t xml:space="preserve">2 n°/an (Semestriel)</w:t>
      </w:r>
      <w:br/>
      <w:r>
        <w:rPr>
          <w:b w:val="1"/>
          <w:bCs w:val="1"/>
        </w:rPr>
        <w:t xml:space="preserve">Informations complémentaires : </w:t>
      </w:r>
    </w:p>
    <w:p>
      <w:pPr/>
      <w:r>
        <w:rPr/>
        <w:t xml:space="preserve">Délai de libre accès : 3 années après parution.</w:t>
      </w:r>
    </w:p>
    <w:p>
      <w:pPr/>
      <w:b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4" TargetMode="External"/><Relationship Id="rId8" Type="http://schemas.openxmlformats.org/officeDocument/2006/relationships/hyperlink" Target="https://web.apse-asso.fr/sociologies-pratiques/presentation-de-la-revue-sociologies-pratiques/" TargetMode="External"/><Relationship Id="rId9" Type="http://schemas.openxmlformats.org/officeDocument/2006/relationships/hyperlink" Target="https://web.apse-asso.fr/category/sociologies-pratiques/appels-articles-sociologies-pratiques/" TargetMode="External"/><Relationship Id="rId10" Type="http://schemas.openxmlformats.org/officeDocument/2006/relationships/hyperlink" Target="https://www.cairn.info/revue-sociologies-pratique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2024-11-21T22:41:54+01:00</dcterms:created>
  <dcterms:modified xsi:type="dcterms:W3CDTF">2024-11-21T22:41:54+01:00</dcterms:modified>
</cp:coreProperties>
</file>

<file path=docProps/custom.xml><?xml version="1.0" encoding="utf-8"?>
<Properties xmlns="http://schemas.openxmlformats.org/officeDocument/2006/custom-properties" xmlns:vt="http://schemas.openxmlformats.org/officeDocument/2006/docPropsVTypes"/>
</file>