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Pacific Conservation Biology</w:t>
      </w:r>
      <w:bookmarkEnd w:id="1"/>
    </w:p>
    <w:p>
      <w:hyperlink r:id="rId7" w:history="1">
        <w:r>
          <w:rPr>
            <w:color w:val="#0000ff"/>
          </w:rPr>
          <w:t xml:space="preserve">https://ou-publier.cirad.fr/node/3959</w:t>
        </w:r>
      </w:hyperlink>
    </w:p>
    <w:p>
      <w:pPr/>
      <w:br/>
      <w:r>
        <w:rPr>
          <w:b w:val="1"/>
          <w:bCs w:val="1"/>
        </w:rPr>
        <w:t xml:space="preserve">Editeur scientifique : </w:t>
      </w:r>
      <w:r>
        <w:rPr/>
        <w:t xml:space="preserve">CSIRO Publishing (Australie)</w:t>
      </w:r>
      <w:br/>
      <w:r>
        <w:rPr>
          <w:b w:val="1"/>
          <w:bCs w:val="1"/>
        </w:rPr>
        <w:t xml:space="preserve">Editeur commercial : </w:t>
      </w:r>
      <w:br/>
      <w:br/>
      <w:r>
        <w:rPr>
          <w:b w:val="1"/>
          <w:bCs w:val="1"/>
        </w:rPr>
        <w:t xml:space="preserve">Site Web : </w:t>
      </w:r>
      <w:hyperlink r:id="rId8" w:history="1">
        <w:r>
          <w:rPr>
            <w:color w:val="#0000ff"/>
          </w:rPr>
          <w:t xml:space="preserve">http://www.publish.csiro.au/nid/302/aid/19812.htm</w:t>
        </w:r>
      </w:hyperlink>
      <w:br/>
      <w:r>
        <w:rPr>
          <w:b w:val="1"/>
          <w:bCs w:val="1"/>
        </w:rPr>
        <w:t xml:space="preserve">Informations aux auteurs : </w:t>
      </w:r>
      <w:hyperlink r:id="rId9" w:history="1">
        <w:r>
          <w:rPr>
            <w:color w:val="#0000ff"/>
          </w:rPr>
          <w:t xml:space="preserve">http://www.publish.csiro.au/nid/304/aid/19717.htm</w:t>
        </w:r>
      </w:hyperlink>
      <w:br/>
      <w:br/>
      <w:r>
        <w:rPr>
          <w:b w:val="1"/>
          <w:bCs w:val="1"/>
        </w:rPr>
        <w:t xml:space="preserve">Présentation de la revue</w:t>
      </w:r>
      <w:br/>
      <w:r>
        <w:rPr>
          <w:b w:val="1"/>
          <w:bCs w:val="1"/>
        </w:rPr>
        <w:t xml:space="preserve">Langue originale : </w:t>
      </w:r>
    </w:p>
    <w:p>
      <w:pPr/>
      <w:r>
        <w:rPr/>
        <w:t xml:space="preserve">Pacific Conservation Biology (PCB) is a journal dedicated to conservation and wildlife management in the Pacific region. The Pacific region has profound problems in conservation and land management that require urgent attention. The region also has people with world-class skills and training in conservation oriented biological research. One broadly recognized impediment to effective conservation and management is inadequate communication among research biologists and conservation managers and administrators. Pacific Conservation Biology enhances this communication. It provides a forum for discussion about regional conservation problems; debate about priorities and mechanisms for conservation oriented biological research; and dissemination of the results of relevant research.</w:t>
      </w:r>
    </w:p>
    <w:p>
      <w:pPr/>
    </w:p>
    <w:p>
      <w:pPr/>
      <w:r>
        <w:rPr>
          <w:b w:val="1"/>
          <w:bCs w:val="1"/>
        </w:rPr>
        <w:t xml:space="preserve">Thèmes : </w:t>
      </w:r>
      <w:r>
        <w:rPr/>
        <w:t xml:space="preserve"/>
      </w:r>
      <w:br/>
      <w:r>
        <w:rPr/>
        <w:t xml:space="preserve">Ecologie : multidisciplinaire</w:t>
      </w:r>
      <w:br/>
      <w:r>
        <w:rPr/>
        <w:t xml:space="preserve">Biodiversité, conservation</w:t>
      </w:r>
      <w:br/>
      <w:r>
        <w:rPr/>
        <w:t xml:space="preserve">Biologie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PCB</w:t>
      </w:r>
      <w:br/>
      <w:r>
        <w:rPr>
          <w:b w:val="1"/>
          <w:bCs w:val="1"/>
        </w:rPr>
        <w:t xml:space="preserve">Titre abrégé (ISO) : </w:t>
      </w:r>
      <w:r>
        <w:rPr/>
        <w:t xml:space="preserve">Pac. conserv. biol.</w:t>
      </w:r>
      <w:br/>
      <w:r>
        <w:rPr>
          <w:b w:val="1"/>
          <w:bCs w:val="1"/>
        </w:rPr>
        <w:t xml:space="preserve">ISSN : </w:t>
      </w:r>
      <w:r>
        <w:rPr/>
        <w:t xml:space="preserve">1038-2097 (ISSN-L); 1038-2097 (Papier); 2204-4604 (Electronique)</w:t>
      </w:r>
      <w:br/>
      <w:r>
        <w:rPr>
          <w:b w:val="1"/>
          <w:bCs w:val="1"/>
        </w:rPr>
        <w:t xml:space="preserve">Périodicité : </w:t>
      </w:r>
      <w:r>
        <w:rPr/>
        <w:t xml:space="preserve">4 n°/an (Trimestriel)</w:t>
      </w:r>
      <w:br/>
      <w:r>
        <w:rPr>
          <w:b w:val="1"/>
          <w:bCs w:val="1"/>
        </w:rPr>
        <w:t xml:space="preserve">Informations complémentaires : </w:t>
      </w:r>
    </w:p>
    <w:p>
      <w:pPr/>
      <w:r>
        <w:rPr/>
        <w:t xml:space="preserve">Les éditions CSIRO permettent aux auteurs de déposer la version acceptée de leur manuscrit dans un dépôt institutionnel ou sur un site web personnel, sans embargo.</w:t>
      </w:r>
    </w:p>
    <w:p>
      <w:pPr/>
      <w:br/>
      <w:r>
        <w:rPr>
          <w:b w:val="1"/>
          <w:bCs w:val="1"/>
        </w:rPr>
        <w:t xml:space="preserve">Types d'articles : </w:t>
      </w:r>
      <w:r>
        <w:rPr/>
        <w:t xml:space="preserve">Articles de recherche, Articles de synthèse, Analyses d'ouvrages, Articles courts, Commentaires, Notes de recherche, Opinions</w:t>
      </w:r>
      <w:br/>
      <w:br/>
      <w:r>
        <w:rPr>
          <w:b w:val="1"/>
          <w:bCs w:val="1"/>
        </w:rPr>
        <w:t xml:space="preserve">Frais de publication : </w:t>
      </w:r>
      <w:r>
        <w:rPr/>
        <w:t xml:space="preserve">Non</w:t>
      </w:r>
      <w:br/>
      <w:r>
        <w:rPr>
          <w:b w:val="1"/>
          <w:bCs w:val="1"/>
        </w:rPr>
        <w:t xml:space="preserve">Coût du libre accès optionnel : </w:t>
      </w:r>
      <w:r>
        <w:rPr/>
        <w:t xml:space="preserve">2500 € (mise à jour le 21/08/2023)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https://www.publish.csiro.au/pc/forauthors/AuthorInstructions#20</w:t>
        </w:r>
      </w:hyperlink>
      <w:br/>
      <w:br/>
      <w:r>
        <w:rPr/>
        <w:t xml:space="preserve">Mise à jour le </w:t>
      </w:r>
      <w:r>
        <w:rPr/>
        <w:t xml:space="preserve">21/08/2023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959" TargetMode="External"/><Relationship Id="rId8" Type="http://schemas.openxmlformats.org/officeDocument/2006/relationships/hyperlink" Target="http://www.publish.csiro.au/nid/302/aid/19812.htm" TargetMode="External"/><Relationship Id="rId9" Type="http://schemas.openxmlformats.org/officeDocument/2006/relationships/hyperlink" Target="http://www.publish.csiro.au/nid/304/aid/19717.htm" TargetMode="External"/><Relationship Id="rId10" Type="http://schemas.openxmlformats.org/officeDocument/2006/relationships/hyperlink" Target="https://www.publish.csiro.au/pc/forauthors/AuthorInstructions#20"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2025-09-27T17:17:37+02:00</dcterms:created>
  <dcterms:modified xsi:type="dcterms:W3CDTF">2025-09-27T17:17:37+02:00</dcterms:modified>
</cp:coreProperties>
</file>

<file path=docProps/custom.xml><?xml version="1.0" encoding="utf-8"?>
<Properties xmlns="http://schemas.openxmlformats.org/officeDocument/2006/custom-properties" xmlns:vt="http://schemas.openxmlformats.org/officeDocument/2006/docPropsVTypes"/>
</file>