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Journal of Food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https://ou-publier.cirad.fr/node/3910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http://www.elsevier.com/wps/find/journaldescription.cws_home/505514/description#description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http://www.elsevier.com/wps/find/journaldescription.cws_home/505514/authorinstructions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International Journal of Food Microbiology publishes papers dealing with all aspects of food microbiology.</w:t>
      </w:r>
      <w:br/>
      <w:r>
        <w:rPr/>
        <w:t xml:space="preserve">Papers that do not have a direct food or beverage connection will not be considered for publication such as preliminary or confirmatory results (Voir le site de la revue pour une longue liste des sujets refusés).</w:t>
      </w:r>
      <w:br/>
      <w:r>
        <w:rPr/>
        <w:t xml:space="preserve">Papers in the fields of bacteriology, mycology, virology, parasitology, and immunology as they relate to the production, processing, service and consumption of foods and beverages are welcomed.</w:t>
      </w:r>
      <w:br/>
      <w:r>
        <w:rPr/>
        <w:t xml:space="preserve">topics of interest include: microbial ecology of foods, food fermentations, food safety, microbiological quality assurance, microbial risk assessment, food spoilage, foodborne disease, public health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Int. J. Food Microbiol.</w:t>
      </w:r>
      <w:br/>
      <w:r>
        <w:rPr>
          <w:b w:val="1"/>
          <w:bCs w:val="1"/>
        </w:rPr>
        <w:t xml:space="preserve">ISSN : </w:t>
      </w:r>
      <w:r>
        <w:rPr/>
        <w:t xml:space="preserve">0168-1605 (ISSN-L); 0168-1605 (Papier); 1879-3460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Comptes rendus de conférences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4180$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910" TargetMode="External"/><Relationship Id="rId8" Type="http://schemas.openxmlformats.org/officeDocument/2006/relationships/hyperlink" Target="http://www.elsevier.com/wps/find/journaldescription.cws_home/505514/description#description" TargetMode="External"/><Relationship Id="rId9" Type="http://schemas.openxmlformats.org/officeDocument/2006/relationships/hyperlink" Target="http://www.elsevier.com/wps/find/journaldescription.cws_home/505514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2024-11-23T02:38:34+01:00</dcterms:created>
  <dcterms:modified xsi:type="dcterms:W3CDTF">2024-11-23T02:38:34+01:00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