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Development and Change</w:t>
      </w:r>
      <w:bookmarkEnd w:id="1"/>
    </w:p>
    <w:p>
      <w:hyperlink r:id="rId7" w:history="1">
        <w:r>
          <w:rPr>
            <w:color w:val="#0000ff"/>
          </w:rPr>
          <w:t xml:space="preserve">https://ou-publier.cirad.fr/node/3713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ISS - Institute of Social Studies (Pays-Bas)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http://onlinelibrary.wiley.com/journal/10.1111/(ISSN)1467-7660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https://onlinelibrary.wiley.com/page/journal/14677660/homepage/forauthors.html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https://www.iss.nl/publications/development_and_change/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Development and Change is one of the leading international journals in the field of development studies and social change. It is truly interdisciplinary in character, covering a broad range of topics and publishing articles from all the social sciences and all intellectual persuasions concerned with development. It is known for publishing unconventional analyses and challenging viewpoints. With a mix of regular and special theme issues, and the newly-launched Forum issue, Development and Change is devoted to the critical analysis and discussion of the complete spectrum of development issues.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Economie du développement</w:t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Dev. Change</w:t>
      </w:r>
      <w:br/>
      <w:r>
        <w:rPr>
          <w:b w:val="1"/>
          <w:bCs w:val="1"/>
        </w:rPr>
        <w:t xml:space="preserve">ISSN : </w:t>
      </w:r>
      <w:r>
        <w:rPr/>
        <w:t xml:space="preserve">0012-155X (ISSN-L); 0012-155X (Papier); 1467-7660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Revue en libre accès pour les pays du sud sur Agora.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3050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713" TargetMode="External"/><Relationship Id="rId8" Type="http://schemas.openxmlformats.org/officeDocument/2006/relationships/hyperlink" Target="http://onlinelibrary.wiley.com/journal/10.1111/(ISSN)1467-7660" TargetMode="External"/><Relationship Id="rId9" Type="http://schemas.openxmlformats.org/officeDocument/2006/relationships/hyperlink" Target="https://onlinelibrary.wiley.com/page/journal/14677660/homepage/forauthors.html" TargetMode="External"/><Relationship Id="rId10" Type="http://schemas.openxmlformats.org/officeDocument/2006/relationships/hyperlink" Target="https://www.iss.nl/publications/development_and_change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2024-11-22T05:33:23+01:00</dcterms:created>
  <dcterms:modified xsi:type="dcterms:W3CDTF">2024-11-22T05:33:23+01:00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