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Cenicafe</w:t>
      </w:r>
      <w:bookmarkEnd w:id="1"/>
    </w:p>
    <w:p>
      <w:hyperlink r:id="rId7" w:history="1">
        <w:r>
          <w:rPr>
            <w:color w:val="#0000ff"/>
          </w:rPr>
          <w:t xml:space="preserve">https://ou-publier.cirad.fr/node/3658</w:t>
        </w:r>
      </w:hyperlink>
    </w:p>
    <w:p>
      <w:pPr/>
      <w:br/>
      <w:r>
        <w:rPr>
          <w:b w:val="1"/>
          <w:bCs w:val="1"/>
        </w:rPr>
        <w:t xml:space="preserve">Editeur scientifique : </w:t>
      </w:r>
      <w:r>
        <w:rPr/>
        <w:t xml:space="preserve">CENICAFE - Centro Nacional de Investigaciones de Cafe (Colombie)</w:t>
      </w:r>
      <w:br/>
      <w:r>
        <w:rPr>
          <w:b w:val="1"/>
          <w:bCs w:val="1"/>
        </w:rPr>
        <w:t xml:space="preserve">Editeur commercial : </w:t>
      </w:r>
      <w:br/>
      <w:br/>
      <w:r>
        <w:rPr>
          <w:b w:val="1"/>
          <w:bCs w:val="1"/>
        </w:rPr>
        <w:t xml:space="preserve">Site Web : </w:t>
      </w:r>
      <w:hyperlink r:id="rId8" w:history="1">
        <w:r>
          <w:rPr>
            <w:color w:val="#0000ff"/>
          </w:rPr>
          <w:t xml:space="preserve">http://www.cenicafe.org/es/index.php/nuestras_publicaciones/revista_cenicafe</w:t>
        </w:r>
      </w:hyperlink>
      <w:br/>
      <w:r>
        <w:rPr>
          <w:b w:val="1"/>
          <w:bCs w:val="1"/>
        </w:rPr>
        <w:t xml:space="preserve">Informations aux auteurs : </w:t>
      </w:r>
      <w:hyperlink r:id="rId9" w:history="1">
        <w:r>
          <w:rPr>
            <w:color w:val="#0000ff"/>
          </w:rPr>
          <w:t xml:space="preserve">https://www.cenicafe.org/es/index.php/nuestras_publicaciones/revista_cenicafe</w:t>
        </w:r>
      </w:hyperlink>
      <w:br/>
      <w:br/>
      <w:r>
        <w:rPr>
          <w:b w:val="1"/>
          <w:bCs w:val="1"/>
        </w:rPr>
        <w:t xml:space="preserve">Présentation de la revue</w:t>
      </w:r>
      <w:br/>
      <w:r>
        <w:rPr>
          <w:b w:val="1"/>
          <w:bCs w:val="1"/>
        </w:rPr>
        <w:t xml:space="preserve">Langue originale : </w:t>
      </w:r>
    </w:p>
    <w:p>
      <w:pPr/>
      <w:r>
        <w:rPr/>
        <w:t xml:space="preserve">La revista de Cenicafé es el órgano divulgativo del Programa de Investigación Científica de la Federación Nacional de Cafeteros de Colombia y es publicada trimestralmente. Fue creada en 1949 con el nombre de BOLETÍN INFORMATIVO.</w:t>
      </w:r>
    </w:p>
    <w:p>
      <w:pPr/>
      <w:r>
        <w:rPr/>
        <w:t xml:space="preserve">Tiene como objetivo divulgar entre la comunidad científica internacional, el Servicio de Extensión de la Federación de Cafeteros, los asistentes técnicos particulares, los resultados de investigación del Cenicafé, en forma de artículos científicos impresos.</w:t>
      </w:r>
    </w:p>
    <w:p>
      <w:pPr/>
      <w:r>
        <w:rPr>
          <w:b w:val="1"/>
          <w:bCs w:val="1"/>
        </w:rPr>
        <w:t xml:space="preserve">Autre langue : </w:t>
      </w:r>
    </w:p>
    <w:p>
      <w:pPr/>
      <w:r>
        <w:rPr/>
        <w:t xml:space="preserve">Aims to disseminate among the international scientific community, the Extension Service of the National Federation of Coffee Growers, the particular technical assistants, research results Cenicafé, as printed scientific articles.</w:t>
      </w:r>
    </w:p>
    <w:p>
      <w:pPr/>
      <w:b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del Centro Nacional de Investigaciones de Cafe ; Revista Cenicafe</w:t>
      </w:r>
      <w:br/>
      <w:r>
        <w:rPr>
          <w:b w:val="1"/>
          <w:bCs w:val="1"/>
        </w:rPr>
        <w:t xml:space="preserve">Ancien titre : </w:t>
      </w:r>
      <w:r>
        <w:rPr/>
        <w:t xml:space="preserve">Boletin Informativo</w:t>
      </w:r>
      <w:br/>
      <w:r>
        <w:rPr>
          <w:b w:val="1"/>
          <w:bCs w:val="1"/>
        </w:rPr>
        <w:t xml:space="preserve">ISSN : </w:t>
      </w:r>
      <w:r>
        <w:rPr/>
        <w:t xml:space="preserve">0120-0275 (ISSN-L); 0120-0275 (Papier)</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Information non disponible</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58" TargetMode="External"/><Relationship Id="rId8" Type="http://schemas.openxmlformats.org/officeDocument/2006/relationships/hyperlink" Target="http://www.cenicafe.org/es/index.php/nuestras_publicaciones/revista_cenicafe" TargetMode="External"/><Relationship Id="rId9" Type="http://schemas.openxmlformats.org/officeDocument/2006/relationships/hyperlink" Target="https://www.cenicafe.org/es/index.php/nuestras_publicaciones/revista_cenicaf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2025-09-26T23:59:42+02:00</dcterms:created>
  <dcterms:modified xsi:type="dcterms:W3CDTF">2025-09-26T23:59:42+02:00</dcterms:modified>
</cp:coreProperties>
</file>

<file path=docProps/custom.xml><?xml version="1.0" encoding="utf-8"?>
<Properties xmlns="http://schemas.openxmlformats.org/officeDocument/2006/custom-properties" xmlns:vt="http://schemas.openxmlformats.org/officeDocument/2006/docPropsVTypes"/>
</file>