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Soil Use and Management</w:t>
      </w:r>
      <w:bookmarkEnd w:id="1"/>
    </w:p>
    <w:p>
      <w:hyperlink r:id="rId7" w:history="1">
        <w:r>
          <w:rPr>
            <w:color w:val="#0000ff"/>
          </w:rPr>
          <w:t xml:space="preserve">https://ou-publier.cirad.fr/node/3615</w:t>
        </w:r>
      </w:hyperlink>
    </w:p>
    <w:p>
      <w:pPr/>
      <w:br/>
      <w:r>
        <w:rPr>
          <w:b w:val="1"/>
          <w:bCs w:val="1"/>
        </w:rPr>
        <w:t xml:space="preserve">Editeur scientifique : </w:t>
      </w:r>
      <w:r>
        <w:rPr/>
        <w:t xml:space="preserve">BSSS - British Society of Soil Science (Royaume-Uni)</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https://onlinelibrary.wiley.com/journal/14752743</w:t>
        </w:r>
      </w:hyperlink>
      <w:br/>
      <w:r>
        <w:rPr>
          <w:b w:val="1"/>
          <w:bCs w:val="1"/>
        </w:rPr>
        <w:t xml:space="preserve">Informations aux auteurs : </w:t>
      </w:r>
      <w:hyperlink r:id="rId9" w:history="1">
        <w:r>
          <w:rPr>
            <w:color w:val="#0000ff"/>
          </w:rPr>
          <w:t xml:space="preserve">http://onlinelibrary.wiley.com/journal/10.1111/(ISSN)1475-2743/homepage/ForAuthors.html</w:t>
        </w:r>
      </w:hyperlink>
      <w:br/>
      <w:br/>
      <w:r>
        <w:rPr>
          <w:b w:val="1"/>
          <w:bCs w:val="1"/>
        </w:rPr>
        <w:t xml:space="preserve">Présentation de la revue</w:t>
      </w:r>
      <w:br/>
      <w:r>
        <w:rPr>
          <w:b w:val="1"/>
          <w:bCs w:val="1"/>
        </w:rPr>
        <w:t xml:space="preserve">Langue originale : </w:t>
      </w:r>
    </w:p>
    <w:p>
      <w:pPr/>
      <w:r>
        <w:rPr/>
        <w:t xml:space="preserve">The Journal publishes research papers, reviews, short communications and informed comment on the wide range of applications of soil science. Soil Use and Management provides an international forum for original papers in the field of practical uses of soil science. "Soil Use and Management provides" an international forum for those applying scientific principles to understand and solve important soil problems as they affect crop production and environmental issues. "Soil Use and Management" aims to communicate an understanding of management techniques for the sustainable use of land. Papers taking a broad view of 'use' and 'management' covering agriculture, forestry and amenity provision are accepted. The journal is edited on behalf of the British Society of Soil Science by Dr Bryan Davies. Topics covered include: Environmental protection, Soil-crop interactions, Soil erosion and conservation, Pollution control, Restoration and reclamation of land, Evaluation of soil surveys, Development of methodology.</w:t>
      </w:r>
    </w:p>
    <w:p>
      <w:pPr/>
    </w:p>
    <w:p>
      <w:pPr/>
      <w:r>
        <w:rPr>
          <w:b w:val="1"/>
          <w:bCs w:val="1"/>
        </w:rPr>
        <w:t xml:space="preserve">Thèmes : </w:t>
      </w:r>
      <w:r>
        <w:rPr/>
        <w:t xml:space="preserve"/>
      </w:r>
      <w:br/>
      <w:r>
        <w:rPr/>
        <w:t xml:space="preserve">Production végétale : multidisciplinaire</w:t>
      </w:r>
      <w:br/>
      <w:r>
        <w:rPr/>
        <w:t xml:space="preserve">Sol</w:t>
      </w:r>
      <w:br/>
      <w:r>
        <w:rPr/>
        <w:t xml:space="preserve">Pollution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Soil Use Manag.</w:t>
      </w:r>
      <w:br/>
      <w:r>
        <w:rPr>
          <w:b w:val="1"/>
          <w:bCs w:val="1"/>
        </w:rPr>
        <w:t xml:space="preserve">ISSN : </w:t>
      </w:r>
      <w:r>
        <w:rPr/>
        <w:t xml:space="preserve">0266-0032 (ISSN-L); 0266-0032 (Papier); 1475-2743 (Electronique)</w:t>
      </w:r>
      <w:br/>
      <w:r>
        <w:rPr>
          <w:b w:val="1"/>
          <w:bCs w:val="1"/>
        </w:rPr>
        <w:t xml:space="preserve">Périodicité : </w:t>
      </w:r>
      <w:r>
        <w:rPr/>
        <w:t xml:space="preserve">4 n°/an (Trimestriel)</w:t>
      </w:r>
      <w:br/>
      <w:r>
        <w:rPr>
          <w:b w:val="1"/>
          <w:bCs w:val="1"/>
        </w:rPr>
        <w:t xml:space="preserve">Informations complémentaires : </w:t>
      </w:r>
    </w:p>
    <w:p>
      <w:pPr/>
      <w:r>
        <w:rPr/>
        <w:t xml:space="preserve">Accès libre pour les pays en développement (Initiatives AGORA et OARE).</w:t>
      </w:r>
    </w:p>
    <w:p>
      <w:pPr/>
      <w:br/>
      <w:r>
        <w:rPr>
          <w:b w:val="1"/>
          <w:bCs w:val="1"/>
        </w:rPr>
        <w:t xml:space="preserve">Types d'articles : </w:t>
      </w:r>
      <w:r>
        <w:rPr/>
        <w:t xml:space="preserve">Articles de recherche, Articles de synthèse, Numéros thématiques,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3360 € (mise à jour le 06/05/2024)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https://authorservices.wiley.com/author-resources/Journal-Authors/open-access/data-sharing-citation/data-sharing-policy.html</w:t>
        </w:r>
      </w:hyperlink>
      <w:br/>
      <w:br/>
      <w:r>
        <w:rPr/>
        <w:t xml:space="preserve">Mise à jour le </w:t>
      </w:r>
      <w:r>
        <w:rPr/>
        <w:t xml:space="preserve">06/05/2024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15" TargetMode="External"/><Relationship Id="rId8" Type="http://schemas.openxmlformats.org/officeDocument/2006/relationships/hyperlink" Target="https://onlinelibrary.wiley.com/journal/14752743" TargetMode="External"/><Relationship Id="rId9" Type="http://schemas.openxmlformats.org/officeDocument/2006/relationships/hyperlink" Target="http://onlinelibrary.wiley.com/journal/10.1111/(ISSN)1475-2743/homepage/ForAuthors.html" TargetMode="External"/><Relationship Id="rId10" Type="http://schemas.openxmlformats.org/officeDocument/2006/relationships/hyperlink" Target="https://authorservices.wiley.com/author-resources/Journal-Authors/open-access/data-sharing-citation/data-sharing-polic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2024-11-21T21:46:04+01:00</dcterms:created>
  <dcterms:modified xsi:type="dcterms:W3CDTF">2024-11-21T21:46:04+01:00</dcterms:modified>
</cp:coreProperties>
</file>

<file path=docProps/custom.xml><?xml version="1.0" encoding="utf-8"?>
<Properties xmlns="http://schemas.openxmlformats.org/officeDocument/2006/custom-properties" xmlns:vt="http://schemas.openxmlformats.org/officeDocument/2006/docPropsVTypes"/>
</file>