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Revue d'Elevage et de Médecine Vétérinaire des Pays Tropicaux</w:t>
      </w:r>
      <w:bookmarkEnd w:id="1"/>
    </w:p>
    <w:p>
      <w:hyperlink r:id="rId7" w:history="1">
        <w:r>
          <w:rPr>
            <w:color w:val="#0000ff"/>
          </w:rPr>
          <w:t xml:space="preserve">https://ou-publier.cirad.fr/node/3593</w:t>
        </w:r>
      </w:hyperlink>
    </w:p>
    <w:p>
      <w:pPr/>
      <w:br/>
      <w:r>
        <w:rPr>
          <w:b w:val="1"/>
          <w:bCs w:val="1"/>
        </w:rPr>
        <w:t xml:space="preserve">Editeur scientifique : </w:t>
      </w:r>
      <w:r>
        <w:rPr/>
        <w:t xml:space="preserve">CIRAD - Centre de Coopération Internationale en Recherche Agronomique pour le Développement (France)</w:t>
      </w:r>
      <w:br/>
      <w:r>
        <w:rPr>
          <w:b w:val="1"/>
          <w:bCs w:val="1"/>
        </w:rPr>
        <w:t xml:space="preserve">Editeur commercial : </w:t>
      </w:r>
      <w:br/>
      <w:br/>
      <w:r>
        <w:rPr>
          <w:b w:val="1"/>
          <w:bCs w:val="1"/>
        </w:rPr>
        <w:t xml:space="preserve">Site Web : </w:t>
      </w:r>
      <w:hyperlink r:id="rId8" w:history="1">
        <w:r>
          <w:rPr>
            <w:color w:val="#0000ff"/>
          </w:rPr>
          <w:t xml:space="preserve">https://revues.cirad.fr/index.php/REMVT</w:t>
        </w:r>
      </w:hyperlink>
      <w:br/>
      <w:r>
        <w:rPr>
          <w:b w:val="1"/>
          <w:bCs w:val="1"/>
        </w:rPr>
        <w:t xml:space="preserve">Informations aux auteurs : </w:t>
      </w:r>
      <w:hyperlink r:id="rId9" w:history="1">
        <w:r>
          <w:rPr>
            <w:color w:val="#0000ff"/>
          </w:rPr>
          <w:t xml:space="preserve">https://revues.cirad.fr/index.php/REMVT/information/authors</w:t>
        </w:r>
      </w:hyperlink>
      <w:br/>
      <w:br/>
      <w:r>
        <w:rPr>
          <w:b w:val="1"/>
          <w:bCs w:val="1"/>
        </w:rPr>
        <w:t xml:space="preserve">Présentation de la revue</w:t>
      </w:r>
      <w:br/>
      <w:r>
        <w:rPr>
          <w:b w:val="1"/>
          <w:bCs w:val="1"/>
        </w:rPr>
        <w:t xml:space="preserve">Langue originale : </w:t>
      </w:r>
    </w:p>
    <w:p>
      <w:pPr/>
      <w:r>
        <w:rPr/>
        <w:t xml:space="preserve">Revue scientifique internationale à comité de lecture, la Revue d'élevage et de médecine vétérinaire des pays tropicaux publie des articles originaux et des synthèses sur la santé, l'alimentation et les productions animales en milieu tropical, subtropical et méditerranéen, ainsi que sur l'environnement dans lequel évoluent les éleveurs et les animaux. En accès libre et gratuite pour les auteurs, quatre numéros sont publiés par an et les contenus sont en français ou en anglais. L'intégralité des publications est accessible depuis la création de la Revue en 1947 sur le site . La Revue est éditée par le Centre de coopération internationale en recherche agronomique pour le développement (Cirad).</w:t>
      </w:r>
    </w:p>
    <w:p>
      <w:pPr/>
    </w:p>
    <w:p>
      <w:pPr/>
      <w:r>
        <w:rPr>
          <w:b w:val="1"/>
          <w:bCs w:val="1"/>
        </w:rPr>
        <w:t xml:space="preserve">Thèmes : </w:t>
      </w:r>
      <w:r>
        <w:rPr/>
        <w:t xml:space="preserve"/>
      </w:r>
      <w:br/>
      <w:r>
        <w:rPr/>
        <w:t xml:space="preserve">Production animale : multidisciplinaire</w:t>
      </w:r>
      <w:br/>
      <w:r>
        <w:rPr/>
        <w:t xml:space="preserve">Zootechnie, syst. d'élevage</w:t>
      </w:r>
      <w:br/>
      <w:r>
        <w:rPr/>
        <w:t xml:space="preserve">Filières animales</w:t>
      </w:r>
      <w:br/>
      <w:r>
        <w:rPr/>
        <w:t xml:space="preserve">Médecine vétérinaire</w:t>
      </w:r>
      <w:br/>
      <w:br/>
      <w:r>
        <w:rPr>
          <w:b w:val="1"/>
          <w:bCs w:val="1"/>
        </w:rPr>
        <w:t xml:space="preserve">Libre accès : </w:t>
      </w:r>
      <w:r>
        <w:rPr/>
        <w:t xml:space="preserve">Libre accès total</w:t>
      </w:r>
      <w:br/>
      <w:br/>
      <w:r>
        <w:rPr>
          <w:b w:val="1"/>
          <w:bCs w:val="1"/>
        </w:rPr>
        <w:t xml:space="preserve">Langues : </w:t>
      </w:r>
      <w:r>
        <w:rPr/>
        <w:t xml:space="preserve">Anglais, Français</w:t>
      </w:r>
      <w:br/>
      <w:br/>
      <w:r>
        <w:rPr>
          <w:b w:val="1"/>
          <w:bCs w:val="1"/>
        </w:rPr>
        <w:t xml:space="preserve">Notoriété : </w:t>
      </w:r>
      <w:r>
        <w:rPr/>
        <w:t xml:space="preserve"/>
      </w:r>
      <w:br/>
      <w:r>
        <w:rPr/>
        <w:t xml:space="preserve">A Comité de lecture avec SCImago Journal Rank (SJR)</w:t>
      </w:r>
      <w:br/>
      <w:br/>
      <w:r>
        <w:rPr>
          <w:b w:val="1"/>
          <w:bCs w:val="1"/>
        </w:rPr>
        <w:t xml:space="preserve">Informations générales</w:t>
      </w:r>
      <w:br/>
      <w:r>
        <w:rPr>
          <w:b w:val="1"/>
          <w:bCs w:val="1"/>
        </w:rPr>
        <w:t xml:space="preserve">Autres titres : </w:t>
      </w:r>
      <w:r>
        <w:rPr/>
        <w:t xml:space="preserve">REMVT</w:t>
      </w:r>
      <w:br/>
      <w:r>
        <w:rPr>
          <w:b w:val="1"/>
          <w:bCs w:val="1"/>
        </w:rPr>
        <w:t xml:space="preserve">Titre abrégé (ISO) : </w:t>
      </w:r>
      <w:r>
        <w:rPr/>
        <w:t xml:space="preserve">Rev Elev Med Vet Pays Trop</w:t>
      </w:r>
      <w:br/>
      <w:r>
        <w:rPr>
          <w:b w:val="1"/>
          <w:bCs w:val="1"/>
        </w:rPr>
        <w:t xml:space="preserve">ISSN : </w:t>
      </w:r>
      <w:r>
        <w:rPr/>
        <w:t xml:space="preserve">0035-1865 (ISSN-L); 0035-1865 (Papier); 1951-6711 (Electronique)</w:t>
      </w:r>
      <w:br/>
      <w:r>
        <w:rPr>
          <w:b w:val="1"/>
          <w:bCs w:val="1"/>
        </w:rPr>
        <w:t xml:space="preserve">Périodicité : </w:t>
      </w:r>
      <w:r>
        <w:rPr/>
        <w:t xml:space="preserve">Continue</w:t>
      </w:r>
      <w:br/>
    </w:p>
    <w:p>
      <w:pPr/>
      <w:r>
        <w:rPr>
          <w:b w:val="1"/>
          <w:bCs w:val="1"/>
        </w:rPr>
        <w:t xml:space="preserve">Types d'articles : </w:t>
      </w:r>
      <w:r>
        <w:rPr/>
        <w:t xml:space="preserve">Articles de recherche, Articles de synthèse, Actes de conférences, Articles courts</w:t>
      </w:r>
      <w:br/>
      <w:br/>
      <w:r>
        <w:rPr>
          <w:b w:val="1"/>
          <w:bCs w:val="1"/>
        </w:rPr>
        <w:t xml:space="preserve">Frais de publication : </w:t>
      </w:r>
      <w:r>
        <w:rPr/>
        <w:t xml:space="preserve">Non</w:t>
      </w:r>
      <w:br/>
      <w:br/>
      <w:r>
        <w:rPr>
          <w:b w:val="1"/>
          <w:bCs w:val="1"/>
        </w:rPr>
        <w:t xml:space="preserve">Données de la recherche</w:t>
      </w:r>
      <w:br/>
      <w:r>
        <w:rPr>
          <w:b w:val="1"/>
          <w:bCs w:val="1"/>
        </w:rPr>
        <w:t xml:space="preserve">Politique d'accès aux données de la recherche : </w:t>
      </w:r>
      <w:r>
        <w:rPr/>
        <w:t xml:space="preserve">Dépôt recommandé</w:t>
      </w:r>
      <w:br/>
      <w:br/>
      <w:r>
        <w:rPr/>
        <w:t xml:space="preserve">Mise à jour le </w:t>
      </w:r>
      <w:r>
        <w:rPr/>
        <w:t xml:space="preserve">11/07/2023	 					© Cirad, 2024</w:t>
      </w:r>
      <w:br/>
    </w:p>
    <w:sectPr>
      <w:headerReference w:type="default" r:id="rId10"/>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Cirad - Où Publier - </w:t>
    </w:r>
    <w:hyperlink r:id="rId1" w:history="1">
      <w:r>
        <w:rPr>
          <w:color w:val="#0000ff"/>
        </w:rPr>
        <w:t xml:space="preserve">https://ou-publier.cirad.fr</w:t>
      </w:r>
    </w:hyperlink>
    <w:r>
      <w:rPr/>
      <w:t xml:space="preserve"> - </w:t>
    </w:r>
    <w:r>
      <w:rPr/>
      <w:t xml:space="preserve">Contact : </w:t>
    </w:r>
    <w:hyperlink r:id="rId2" w:history="1">
      <w:r>
        <w:rPr>
          <w:color w:val="#0000ff"/>
        </w:rPr>
        <w:t xml:space="preserve">ou-publier@cirad.fr</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48"/>
      <w:szCs w:val="48"/>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ou-publier.cirad.fr/node/3593" TargetMode="External"/><Relationship Id="rId8" Type="http://schemas.openxmlformats.org/officeDocument/2006/relationships/hyperlink" Target="https://revues.cirad.fr/index.php/REMVT" TargetMode="External"/><Relationship Id="rId9" Type="http://schemas.openxmlformats.org/officeDocument/2006/relationships/hyperlink" Target="https://revues.cirad.fr/index.php/REMVT/information/authors"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ou-publier.cirad.fr" TargetMode="External"/><Relationship Id="rId2" Type="http://schemas.openxmlformats.org/officeDocument/2006/relationships/hyperlink" Target="ou-publier@cirad.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2024-05-09T03:38:09+02:00</dcterms:created>
  <dcterms:modified xsi:type="dcterms:W3CDTF">2024-05-09T03:38:09+02:00</dcterms:modified>
</cp:coreProperties>
</file>

<file path=docProps/custom.xml><?xml version="1.0" encoding="utf-8"?>
<Properties xmlns="http://schemas.openxmlformats.org/officeDocument/2006/custom-properties" xmlns:vt="http://schemas.openxmlformats.org/officeDocument/2006/docPropsVTypes"/>
</file>