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Renewable Agriculture and Food Systems</w:t>
      </w:r>
      <w:bookmarkEnd w:id="1"/>
    </w:p>
    <w:p>
      <w:hyperlink r:id="rId7" w:history="1">
        <w:r>
          <w:rPr>
            <w:color w:val="#0000ff"/>
          </w:rPr>
          <w:t xml:space="preserve">https://ou-publier.cirad.fr/node/3577</w:t>
        </w:r>
      </w:hyperlink>
    </w:p>
    <w:p>
      <w:pPr/>
      <w:br/>
      <w:r>
        <w:rPr>
          <w:b w:val="1"/>
          <w:bCs w:val="1"/>
        </w:rPr>
        <w:t xml:space="preserve">Editeur commercial : </w:t>
      </w:r>
      <w:r>
        <w:rPr/>
        <w:t xml:space="preserve">CUP - Cambridge University Press (Royaume-Uni)</w:t>
      </w:r>
      <w:br/>
      <w:br/>
      <w:r>
        <w:rPr>
          <w:b w:val="1"/>
          <w:bCs w:val="1"/>
        </w:rPr>
        <w:t xml:space="preserve">Site Web : </w:t>
      </w:r>
      <w:hyperlink r:id="rId8" w:history="1">
        <w:r>
          <w:rPr>
            <w:color w:val="#0000ff"/>
          </w:rPr>
          <w:t xml:space="preserve">http://journals.cambridge.org/action/displayJournal?jid=RAF</w:t>
        </w:r>
      </w:hyperlink>
      <w:br/>
      <w:r>
        <w:rPr>
          <w:b w:val="1"/>
          <w:bCs w:val="1"/>
        </w:rPr>
        <w:t xml:space="preserve">Informations aux auteurs : </w:t>
      </w:r>
      <w:hyperlink r:id="rId9" w:history="1">
        <w:r>
          <w:rPr>
            <w:color w:val="#0000ff"/>
          </w:rPr>
          <w:t xml:space="preserve">https://www.cambridge.org/core/journals/renewable-agriculture-and-food-systems/information/instructions-contributors</w:t>
        </w:r>
      </w:hyperlink>
      <w:br/>
      <w:br/>
      <w:r>
        <w:rPr>
          <w:b w:val="1"/>
          <w:bCs w:val="1"/>
        </w:rPr>
        <w:t xml:space="preserve">Présentation de la revue</w:t>
      </w:r>
      <w:br/>
      <w:r>
        <w:rPr>
          <w:b w:val="1"/>
          <w:bCs w:val="1"/>
        </w:rPr>
        <w:t xml:space="preserve">Langue originale : </w:t>
      </w:r>
    </w:p>
    <w:p>
      <w:pPr/>
      <w:r>
        <w:rPr/>
        <w:t xml:space="preserve">Renewable Agriculture and Food Systems is a multi-disciplinary journal which focuses on the science that underpins economically, environmentally, and socially sustainable approaches to agriculture and food production. The journal publishes articles on the economic, ecological, and environmental impacts of agriculture; the effective use of renewable resources and biodiversity in agro-ecosystems; and the technological and sociological implications of sustainable food systems.</w:t>
      </w:r>
      <w:br/>
      <w:r>
        <w:rPr/>
        <w:t xml:space="preserve">The journal contains a discussion forum, which presents lively discussions on new and provocative topics. The journal also publishes 1) "Fora", i.e. short pieces that take a stand on a current policy issue and 2) "Resource Reviews" (not limited to books, but may also include models, tutorials, videos etc.) and 3) "From the field", i.e. annotated field reports of on-going research of renewable agriculture projects around the world, and 4) Preliminary reports on highly innovative systems.</w:t>
      </w:r>
    </w:p>
    <w:p>
      <w:pPr/>
    </w:p>
    <w:p>
      <w:pPr/>
      <w:r>
        <w:rPr>
          <w:b w:val="1"/>
          <w:bCs w:val="1"/>
        </w:rPr>
        <w:t xml:space="preserve">Thèmes : </w:t>
      </w:r>
      <w:r>
        <w:rPr/>
        <w:t xml:space="preserve"/>
      </w:r>
      <w:br/>
      <w:r>
        <w:rPr/>
        <w:t xml:space="preserve">Production végétale : multidisciplinaire</w:t>
      </w:r>
      <w:br/>
      <w:r>
        <w:rPr/>
        <w:t xml:space="preserve">Systèmes de culture</w:t>
      </w:r>
      <w:br/>
      <w:r>
        <w:rPr/>
        <w:t xml:space="preserve">Technologie, science des aliments : multidiscip.</w:t>
      </w:r>
      <w:br/>
      <w:r>
        <w:rPr/>
        <w:t xml:space="preserve">Environnement, durabilité : multidiscip.</w:t>
      </w:r>
      <w:br/>
      <w:r>
        <w:rPr/>
        <w:t xml:space="preserve">Biodiversité, conservation</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American Journal of Alternative Agriculture</w:t>
      </w:r>
      <w:br/>
      <w:r>
        <w:rPr>
          <w:b w:val="1"/>
          <w:bCs w:val="1"/>
        </w:rPr>
        <w:t xml:space="preserve">Titre abrégé (ISO) : </w:t>
      </w:r>
      <w:r>
        <w:rPr/>
        <w:t xml:space="preserve">Renew. Agr. Food Syst.</w:t>
      </w:r>
      <w:br/>
      <w:r>
        <w:rPr>
          <w:b w:val="1"/>
          <w:bCs w:val="1"/>
        </w:rPr>
        <w:t xml:space="preserve">ISSN : </w:t>
      </w:r>
      <w:r>
        <w:rPr/>
        <w:t xml:space="preserve">1742-1705 (ISSN-L); 1742-1705 (Papier); 1742-1713 (Electronique)</w:t>
      </w:r>
      <w:br/>
      <w:r>
        <w:rPr>
          <w:b w:val="1"/>
          <w:bCs w:val="1"/>
        </w:rPr>
        <w:t xml:space="preserve">Périodicité : </w:t>
      </w:r>
      <w:r>
        <w:rPr/>
        <w:t xml:space="preserve">4 n°/an (Trimestriel)</w:t>
      </w:r>
      <w:br/>
      <w:r>
        <w:rPr>
          <w:b w:val="1"/>
          <w:bCs w:val="1"/>
        </w:rPr>
        <w:t xml:space="preserve">Informations complémentaires : </w:t>
      </w:r>
    </w:p>
    <w:p>
      <w:pPr/>
      <w:r>
        <w:rPr/>
        <w:t xml:space="preserve">Embargo : 6 mois après publication de l'article, la version Accepted Manuscript (post-print) peut être déposée sur une archive ouverte (ex : Agritrop).</w:t>
      </w:r>
    </w:p>
    <w:p>
      <w:pPr/>
      <w:br/>
      <w:r>
        <w:rPr>
          <w:b w:val="1"/>
          <w:bCs w:val="1"/>
        </w:rPr>
        <w:t xml:space="preserve">Types d'articles : </w:t>
      </w:r>
      <w:r>
        <w:rPr/>
        <w:t xml:space="preserve">Articles de recherche, Articles de synthèse, Analyses d'ouvrages, Commentaires, Etudes de cas, Forum, Notes de recherche, Opinions</w:t>
      </w:r>
      <w:br/>
      <w:br/>
      <w:r>
        <w:rPr>
          <w:b w:val="1"/>
          <w:bCs w:val="1"/>
        </w:rPr>
        <w:t xml:space="preserve">Frais de publication : </w:t>
      </w:r>
      <w:r>
        <w:rPr/>
        <w:t xml:space="preserve">Oui</w:t>
      </w:r>
      <w:br/>
      <w:r>
        <w:rPr>
          <w:b w:val="1"/>
          <w:bCs w:val="1"/>
        </w:rPr>
        <w:t xml:space="preserve">Montant des frais de publication : </w:t>
      </w:r>
      <w:r>
        <w:rPr/>
        <w:t xml:space="preserve">3550 $. Pour les Ciradiens, aucun coût à payer suite à un accord national pour la période 2023-2025 (https://intranet-dist.cirad.fr/publier/choisir-la-revue/accords-cirad-editeurs) (mise à jour le 18/01/2025)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https://www.cambridge.org/core/services/authors/open-data/where-to-share-your-data</w:t>
        </w:r>
      </w:hyperlink>
      <w:br/>
      <w:br/>
      <w:r>
        <w:rPr/>
        <w:t xml:space="preserve">Mise à jour le </w:t>
      </w:r>
      <w:r>
        <w:rPr/>
        <w:t xml:space="preserve">18/01/2025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577" TargetMode="External"/><Relationship Id="rId8" Type="http://schemas.openxmlformats.org/officeDocument/2006/relationships/hyperlink" Target="http://journals.cambridge.org/action/displayJournal?jid=RAF" TargetMode="External"/><Relationship Id="rId9" Type="http://schemas.openxmlformats.org/officeDocument/2006/relationships/hyperlink" Target="https://www.cambridge.org/core/journals/renewable-agriculture-and-food-systems/information/instructions-contributors" TargetMode="External"/><Relationship Id="rId10" Type="http://schemas.openxmlformats.org/officeDocument/2006/relationships/hyperlink" Target="https://www.cambridge.org/core/services/authors/open-data/where-to-share-your-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2025-09-27T07:55:37+02:00</dcterms:created>
  <dcterms:modified xsi:type="dcterms:W3CDTF">2025-09-27T07:55:37+02:00</dcterms:modified>
</cp:coreProperties>
</file>

<file path=docProps/custom.xml><?xml version="1.0" encoding="utf-8"?>
<Properties xmlns="http://schemas.openxmlformats.org/officeDocument/2006/custom-properties" xmlns:vt="http://schemas.openxmlformats.org/officeDocument/2006/docPropsVTypes"/>
</file>